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475CD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5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475CD4">
        <w:rPr>
          <w:rFonts w:ascii="Calibri" w:eastAsia="Calibri" w:hAnsi="Calibri" w:cs="Times New Roman"/>
          <w:color w:val="4F81BD" w:themeColor="accent1"/>
          <w:sz w:val="28"/>
          <w:szCs w:val="28"/>
        </w:rPr>
        <w:t>Gesundheitskompetente System- &amp; Organisationsentwicklung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A43B5D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AE2E91" w:rsidRDefault="002244AD" w:rsidP="00270F07">
            <w:pPr>
              <w:rPr>
                <w:b/>
                <w:color w:val="FF0000"/>
              </w:rPr>
            </w:pPr>
            <w:r w:rsidRPr="00A43B5D">
              <w:rPr>
                <w:i/>
                <w:color w:val="000000" w:themeColor="text1"/>
                <w:sz w:val="18"/>
                <w:szCs w:val="18"/>
              </w:rPr>
              <w:t>Themenschwerpunkt</w:t>
            </w:r>
            <w:r w:rsidRPr="00AE2E91">
              <w:rPr>
                <w:i/>
                <w:color w:val="000000" w:themeColor="text1"/>
              </w:rPr>
              <w:t xml:space="preserve">: </w:t>
            </w:r>
            <w:r w:rsidR="00761037" w:rsidRPr="00AE2E91">
              <w:rPr>
                <w:b/>
                <w:color w:val="4F81BD" w:themeColor="accent1"/>
              </w:rPr>
              <w:t>„</w:t>
            </w:r>
            <w:r w:rsidR="00A06A53" w:rsidRPr="00AE2E91">
              <w:rPr>
                <w:b/>
                <w:color w:val="4F81BD" w:themeColor="accent1"/>
              </w:rPr>
              <w:t>Interdisziplinäre Kooperations- und Vernetzungskompetenzen aufbauen und nutzen</w:t>
            </w:r>
            <w:r w:rsidR="00530C5D" w:rsidRPr="00AE2E91">
              <w:rPr>
                <w:b/>
                <w:color w:val="4F81BD" w:themeColor="accent1"/>
              </w:rPr>
              <w:t>“</w:t>
            </w:r>
          </w:p>
          <w:p w:rsidR="002244AD" w:rsidRPr="00A43B5D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5E1891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AE2E91" w:rsidRPr="002A28C1" w:rsidTr="005E1891">
        <w:tc>
          <w:tcPr>
            <w:tcW w:w="4503" w:type="dxa"/>
            <w:vMerge w:val="restart"/>
          </w:tcPr>
          <w:p w:rsidR="00AE2E91" w:rsidRDefault="00AE2E9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E2E91" w:rsidRDefault="00AE2E9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E2E91" w:rsidRDefault="00AE2E9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E2E91" w:rsidRDefault="00AE2E9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E2E91" w:rsidRPr="002D3DE5" w:rsidRDefault="00AE2E9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arbeiten wirksame Kriterien aus, welche die Entwicklung von Gesundheitskompetenz (Patientenkompetenz) durch eine interdisziplinäre Kooperation und Vernetzungskompetenz darstellen</w:t>
            </w:r>
          </w:p>
        </w:tc>
        <w:tc>
          <w:tcPr>
            <w:tcW w:w="4819" w:type="dxa"/>
          </w:tcPr>
          <w:p w:rsidR="00AE2E91" w:rsidRDefault="00AE2E91" w:rsidP="0059273A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70C0"/>
                <w:sz w:val="18"/>
                <w:szCs w:val="18"/>
              </w:rPr>
              <w:t>Capacity</w:t>
            </w:r>
            <w:proofErr w:type="spellEnd"/>
            <w:r>
              <w:rPr>
                <w:rFonts w:cstheme="minorHAnsi"/>
                <w:color w:val="0070C0"/>
                <w:sz w:val="18"/>
                <w:szCs w:val="18"/>
              </w:rPr>
              <w:t xml:space="preserve"> Building </w:t>
            </w:r>
          </w:p>
          <w:p w:rsidR="00AE2E91" w:rsidRPr="009C2E81" w:rsidRDefault="00AE2E91" w:rsidP="009C2E81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9C2E81">
              <w:rPr>
                <w:rFonts w:cstheme="minorHAnsi"/>
                <w:color w:val="0070C0"/>
                <w:sz w:val="18"/>
                <w:szCs w:val="18"/>
              </w:rPr>
              <w:t>das Konzept von Planungs- Management- und Steuerungsgruppen im Gesundheitssystem</w:t>
            </w:r>
          </w:p>
          <w:p w:rsidR="00AE2E91" w:rsidRPr="009C2E81" w:rsidRDefault="00AE2E91" w:rsidP="009C2E81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9C2E81">
              <w:rPr>
                <w:rFonts w:cstheme="minorHAnsi"/>
                <w:color w:val="0070C0"/>
                <w:sz w:val="18"/>
                <w:szCs w:val="18"/>
              </w:rPr>
              <w:t xml:space="preserve">9 verschiedene Domänen von </w:t>
            </w:r>
            <w:proofErr w:type="spellStart"/>
            <w:r w:rsidRPr="009C2E81">
              <w:rPr>
                <w:rFonts w:cstheme="minorHAnsi"/>
                <w:color w:val="0070C0"/>
                <w:sz w:val="18"/>
                <w:szCs w:val="18"/>
              </w:rPr>
              <w:t>Capacity</w:t>
            </w:r>
            <w:proofErr w:type="spellEnd"/>
            <w:r w:rsidRPr="009C2E81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C2E81">
              <w:rPr>
                <w:rFonts w:cstheme="minorHAnsi"/>
                <w:color w:val="0070C0"/>
                <w:sz w:val="18"/>
                <w:szCs w:val="18"/>
              </w:rPr>
              <w:t>building</w:t>
            </w:r>
            <w:proofErr w:type="spellEnd"/>
            <w:r w:rsidRPr="009C2E81">
              <w:rPr>
                <w:rFonts w:cstheme="minorHAnsi"/>
                <w:color w:val="0070C0"/>
                <w:sz w:val="18"/>
                <w:szCs w:val="18"/>
              </w:rPr>
              <w:t xml:space="preserve"> in Gemeinden</w:t>
            </w:r>
          </w:p>
        </w:tc>
        <w:tc>
          <w:tcPr>
            <w:tcW w:w="3856" w:type="dxa"/>
          </w:tcPr>
          <w:p w:rsidR="00AE2E91" w:rsidRDefault="00AE2E91" w:rsidP="00475CD4">
            <w:pPr>
              <w:rPr>
                <w:color w:val="0070C0"/>
                <w:sz w:val="18"/>
                <w:szCs w:val="18"/>
              </w:rPr>
            </w:pPr>
            <w:r w:rsidRPr="009C2E81">
              <w:rPr>
                <w:color w:val="0070C0"/>
                <w:sz w:val="18"/>
                <w:szCs w:val="18"/>
              </w:rPr>
              <w:t xml:space="preserve">Loss, J./Warrelmann, B./Lindacher, V. (2017): </w:t>
            </w:r>
            <w:r>
              <w:rPr>
                <w:color w:val="0070C0"/>
                <w:sz w:val="18"/>
                <w:szCs w:val="18"/>
              </w:rPr>
              <w:t>Gesundheitsförderung: Idee, Konzepte und Vorgehensweise. In: Richter, M./Hurrelmann, K. (</w:t>
            </w:r>
            <w:proofErr w:type="spellStart"/>
            <w:r>
              <w:rPr>
                <w:color w:val="0070C0"/>
                <w:sz w:val="18"/>
                <w:szCs w:val="18"/>
              </w:rPr>
              <w:t>Hg</w:t>
            </w:r>
            <w:proofErr w:type="spellEnd"/>
            <w:r>
              <w:rPr>
                <w:color w:val="0070C0"/>
                <w:sz w:val="18"/>
                <w:szCs w:val="18"/>
              </w:rPr>
              <w:t>.): Soziologie von Gesundheit und Krankheit. Wiesbaden: Springer</w:t>
            </w:r>
          </w:p>
          <w:p w:rsidR="00AE2E91" w:rsidRPr="009C2E81" w:rsidRDefault="00AE2E91" w:rsidP="00475CD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</w:tcPr>
          <w:p w:rsidR="00AE2E91" w:rsidRPr="002D3DE5" w:rsidRDefault="00AE2E91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</w:tc>
      </w:tr>
      <w:tr w:rsidR="00AE2E91" w:rsidRPr="002A28C1" w:rsidTr="005E1891">
        <w:tc>
          <w:tcPr>
            <w:tcW w:w="4503" w:type="dxa"/>
            <w:vMerge/>
          </w:tcPr>
          <w:p w:rsidR="00AE2E91" w:rsidRPr="002D3DE5" w:rsidRDefault="00AE2E9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AE2E91" w:rsidRPr="00AE2E91" w:rsidRDefault="00AE2E91" w:rsidP="00AE2E91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AE2E91">
              <w:rPr>
                <w:rFonts w:cstheme="minorHAnsi"/>
                <w:color w:val="0070C0"/>
                <w:sz w:val="18"/>
                <w:szCs w:val="18"/>
              </w:rPr>
              <w:t>Arbeitsorganisation und Arbeitsteilung im Krankenhaus</w:t>
            </w:r>
          </w:p>
          <w:p w:rsidR="00AE2E91" w:rsidRDefault="00AE2E91" w:rsidP="00AE2E91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AE2E91">
              <w:rPr>
                <w:rFonts w:cstheme="minorHAnsi"/>
                <w:color w:val="0070C0"/>
                <w:sz w:val="18"/>
                <w:szCs w:val="18"/>
              </w:rPr>
              <w:t>Gelingende Kooperation (z.B. Gruppenarbeit, Teamarbeit, strukturelle Bedingungen, Gleichheit der Kooperationspartner)</w:t>
            </w:r>
          </w:p>
          <w:p w:rsidR="00AE2E91" w:rsidRPr="00AE2E91" w:rsidRDefault="00AE2E91" w:rsidP="00AE2E91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AE2E91" w:rsidRDefault="00AE2E91" w:rsidP="00475CD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Eckhardt, M. (2015): Kooperation und Kommunikation im Krankenhaus. Die interdisziplinäre Zusammenarbeit von stationärer Pflege und Medizin. Hamburg: Diplomica Verlag</w:t>
            </w:r>
          </w:p>
          <w:p w:rsidR="00AE2E91" w:rsidRPr="009C2E81" w:rsidRDefault="00AE2E91" w:rsidP="00475CD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AE2E91" w:rsidRPr="002D3DE5" w:rsidRDefault="00AE2E91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AE2E91" w:rsidRPr="002A28C1" w:rsidTr="00C10CBF">
        <w:tc>
          <w:tcPr>
            <w:tcW w:w="4503" w:type="dxa"/>
            <w:vMerge/>
          </w:tcPr>
          <w:p w:rsidR="00AE2E91" w:rsidRPr="002D3DE5" w:rsidRDefault="00AE2E91" w:rsidP="00C10CB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AE2E91" w:rsidRPr="00AE2E91" w:rsidRDefault="00AE2E91" w:rsidP="00AE2E91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AE2E91">
              <w:rPr>
                <w:rFonts w:cstheme="minorHAnsi"/>
                <w:color w:val="0070C0"/>
                <w:sz w:val="18"/>
                <w:szCs w:val="18"/>
              </w:rPr>
              <w:t>Partizipatives Behandlungsverständnis im Sinne von Empowerment</w:t>
            </w:r>
          </w:p>
          <w:p w:rsidR="00AE2E91" w:rsidRPr="00AE2E91" w:rsidRDefault="00AE2E91" w:rsidP="00AE2E91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AE2E91">
              <w:rPr>
                <w:rFonts w:cstheme="minorHAnsi"/>
                <w:color w:val="0070C0"/>
                <w:sz w:val="18"/>
                <w:szCs w:val="18"/>
              </w:rPr>
              <w:t>Multidisziplinarität – Optimierungs- und Professionalisierungspotential</w:t>
            </w:r>
          </w:p>
        </w:tc>
        <w:tc>
          <w:tcPr>
            <w:tcW w:w="3856" w:type="dxa"/>
          </w:tcPr>
          <w:p w:rsidR="00AE2E91" w:rsidRDefault="00AE2E91" w:rsidP="00C10CBF">
            <w:pPr>
              <w:rPr>
                <w:color w:val="0070C0"/>
                <w:sz w:val="18"/>
                <w:szCs w:val="18"/>
              </w:rPr>
            </w:pPr>
            <w:r w:rsidRPr="00A06A53">
              <w:rPr>
                <w:color w:val="0070C0"/>
                <w:sz w:val="18"/>
                <w:szCs w:val="18"/>
              </w:rPr>
              <w:t>Schärli, M. et al</w:t>
            </w:r>
            <w:r>
              <w:rPr>
                <w:color w:val="0070C0"/>
                <w:sz w:val="18"/>
                <w:szCs w:val="18"/>
              </w:rPr>
              <w:t xml:space="preserve"> (2013): Austrittsvorbereitung. Selbstpflegekompetenz fördern </w:t>
            </w:r>
            <w:proofErr w:type="gramStart"/>
            <w:r>
              <w:rPr>
                <w:color w:val="0070C0"/>
                <w:sz w:val="18"/>
                <w:szCs w:val="18"/>
              </w:rPr>
              <w:t>bei Patient</w:t>
            </w:r>
            <w:proofErr w:type="gramEnd"/>
            <w:r>
              <w:rPr>
                <w:color w:val="0070C0"/>
                <w:sz w:val="18"/>
                <w:szCs w:val="18"/>
              </w:rPr>
              <w:t>(</w:t>
            </w:r>
            <w:proofErr w:type="spellStart"/>
            <w:r>
              <w:rPr>
                <w:color w:val="0070C0"/>
                <w:sz w:val="18"/>
                <w:szCs w:val="18"/>
              </w:rPr>
              <w:t>inn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)en nach minimal invasiver </w:t>
            </w:r>
            <w:proofErr w:type="spellStart"/>
            <w:r>
              <w:rPr>
                <w:color w:val="0070C0"/>
                <w:sz w:val="18"/>
                <w:szCs w:val="18"/>
              </w:rPr>
              <w:t>Hüftendoprothetik</w:t>
            </w:r>
            <w:proofErr w:type="spellEnd"/>
            <w:r>
              <w:rPr>
                <w:color w:val="0070C0"/>
                <w:sz w:val="18"/>
                <w:szCs w:val="18"/>
              </w:rPr>
              <w:t>. Forschungsbericht.  In: Pflege 2013, 26 (5) S. 303-310</w:t>
            </w:r>
          </w:p>
          <w:p w:rsidR="00AE2E91" w:rsidRPr="00A06A53" w:rsidRDefault="00AE2E91" w:rsidP="00C10CBF">
            <w:pPr>
              <w:rPr>
                <w:color w:val="0000FF" w:themeColor="hyperlink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AE2E91" w:rsidRPr="002D3DE5" w:rsidRDefault="00AE2E91" w:rsidP="00C10CB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B62728" w:rsidRDefault="00B62728" w:rsidP="007C5E65">
      <w:pPr>
        <w:pStyle w:val="berschrift2"/>
      </w:pPr>
    </w:p>
    <w:sectPr w:rsidR="00B62728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FA2" w:rsidRDefault="00115FA2" w:rsidP="002C78E9">
      <w:pPr>
        <w:spacing w:after="0" w:line="240" w:lineRule="auto"/>
      </w:pPr>
      <w:r>
        <w:separator/>
      </w:r>
    </w:p>
  </w:endnote>
  <w:endnote w:type="continuationSeparator" w:id="0">
    <w:p w:rsidR="00115FA2" w:rsidRDefault="00115FA2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ED" w:rsidRDefault="007471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27" w:rsidRDefault="003E7A27" w:rsidP="003E7A27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ED" w:rsidRDefault="007471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FA2" w:rsidRDefault="00115FA2" w:rsidP="002C78E9">
      <w:pPr>
        <w:spacing w:after="0" w:line="240" w:lineRule="auto"/>
      </w:pPr>
      <w:r>
        <w:separator/>
      </w:r>
    </w:p>
  </w:footnote>
  <w:footnote w:type="continuationSeparator" w:id="0">
    <w:p w:rsidR="00115FA2" w:rsidRDefault="00115FA2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ED" w:rsidRDefault="007471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1ED" w:rsidRDefault="007471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51E"/>
    <w:multiLevelType w:val="hybridMultilevel"/>
    <w:tmpl w:val="5882C54E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3B0B"/>
    <w:multiLevelType w:val="hybridMultilevel"/>
    <w:tmpl w:val="C402207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B7315"/>
    <w:multiLevelType w:val="hybridMultilevel"/>
    <w:tmpl w:val="52C47C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C2226"/>
    <w:multiLevelType w:val="hybridMultilevel"/>
    <w:tmpl w:val="81AE7C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A7187"/>
    <w:multiLevelType w:val="hybridMultilevel"/>
    <w:tmpl w:val="332C72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2DBF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38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5B42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5FA2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D93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4E11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844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3DE5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763AC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83F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A27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75CD4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C73F5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8E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C5D"/>
    <w:rsid w:val="00531D41"/>
    <w:rsid w:val="0053251B"/>
    <w:rsid w:val="00532583"/>
    <w:rsid w:val="00534709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273A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CE8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1536"/>
    <w:rsid w:val="00693618"/>
    <w:rsid w:val="006946AC"/>
    <w:rsid w:val="00697131"/>
    <w:rsid w:val="006976C3"/>
    <w:rsid w:val="006A02B8"/>
    <w:rsid w:val="006A05B2"/>
    <w:rsid w:val="006A21B7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065"/>
    <w:rsid w:val="006F44B0"/>
    <w:rsid w:val="006F482D"/>
    <w:rsid w:val="00701256"/>
    <w:rsid w:val="00701A26"/>
    <w:rsid w:val="00704BC1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537C"/>
    <w:rsid w:val="00736585"/>
    <w:rsid w:val="00743C7C"/>
    <w:rsid w:val="007459C1"/>
    <w:rsid w:val="007471ED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B18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5E65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0D6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07207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27AE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E8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06A5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080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43B5D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0BA3"/>
    <w:rsid w:val="00A91B92"/>
    <w:rsid w:val="00A94E0A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D658C"/>
    <w:rsid w:val="00AE2A30"/>
    <w:rsid w:val="00AE2E91"/>
    <w:rsid w:val="00AE39E1"/>
    <w:rsid w:val="00AE3DD6"/>
    <w:rsid w:val="00AE60A8"/>
    <w:rsid w:val="00AF0351"/>
    <w:rsid w:val="00AF1FD0"/>
    <w:rsid w:val="00AF549B"/>
    <w:rsid w:val="00AF5D65"/>
    <w:rsid w:val="00B0133E"/>
    <w:rsid w:val="00B017B3"/>
    <w:rsid w:val="00B03AFD"/>
    <w:rsid w:val="00B05637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2728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9FE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33B6"/>
    <w:rsid w:val="00BE39E4"/>
    <w:rsid w:val="00BE55AA"/>
    <w:rsid w:val="00BE6933"/>
    <w:rsid w:val="00BE6A89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0053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3E41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184D"/>
    <w:rsid w:val="00D72138"/>
    <w:rsid w:val="00D7315A"/>
    <w:rsid w:val="00D74334"/>
    <w:rsid w:val="00D75447"/>
    <w:rsid w:val="00D76415"/>
    <w:rsid w:val="00D766B4"/>
    <w:rsid w:val="00D778B2"/>
    <w:rsid w:val="00D800F0"/>
    <w:rsid w:val="00D8018F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6E64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A8B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874E9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326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C5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A8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5E65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7C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0952-A669-4A74-B558-61630714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58</cp:revision>
  <cp:lastPrinted>2018-12-04T14:42:00Z</cp:lastPrinted>
  <dcterms:created xsi:type="dcterms:W3CDTF">2019-08-12T10:24:00Z</dcterms:created>
  <dcterms:modified xsi:type="dcterms:W3CDTF">2019-11-21T06:28:00Z</dcterms:modified>
</cp:coreProperties>
</file>