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4AD" w:rsidRPr="009C2FAE" w:rsidRDefault="00761037" w:rsidP="002B2823">
      <w:pPr>
        <w:rPr>
          <w:sz w:val="28"/>
          <w:szCs w:val="28"/>
        </w:rPr>
      </w:pPr>
      <w:r>
        <w:rPr>
          <w:i/>
          <w:color w:val="808080" w:themeColor="background1" w:themeShade="80"/>
          <w:sz w:val="28"/>
          <w:szCs w:val="28"/>
        </w:rPr>
        <w:t>Lernfeld</w:t>
      </w:r>
      <w:r w:rsidR="00262EE2" w:rsidRPr="009B3593">
        <w:rPr>
          <w:i/>
          <w:color w:val="808080" w:themeColor="background1" w:themeShade="80"/>
          <w:sz w:val="28"/>
          <w:szCs w:val="28"/>
        </w:rPr>
        <w:t>:</w:t>
      </w:r>
      <w:r w:rsidR="00262EE2" w:rsidRPr="009B3593">
        <w:rPr>
          <w:color w:val="808080" w:themeColor="background1" w:themeShade="80"/>
          <w:sz w:val="28"/>
          <w:szCs w:val="28"/>
        </w:rPr>
        <w:t xml:space="preserve"> </w:t>
      </w:r>
      <w:r w:rsidR="00C7753A">
        <w:rPr>
          <w:color w:val="4F81BD" w:themeColor="accent1"/>
          <w:sz w:val="28"/>
          <w:szCs w:val="28"/>
        </w:rPr>
        <w:t>0</w:t>
      </w:r>
      <w:r w:rsidR="0054195A">
        <w:rPr>
          <w:color w:val="4F81BD" w:themeColor="accent1"/>
          <w:sz w:val="28"/>
          <w:szCs w:val="28"/>
        </w:rPr>
        <w:t>4 Kommunikation und Kooperation</w:t>
      </w:r>
    </w:p>
    <w:tbl>
      <w:tblPr>
        <w:tblStyle w:val="Tabellenraster"/>
        <w:tblW w:w="14427" w:type="dxa"/>
        <w:tblLayout w:type="fixed"/>
        <w:tblLook w:val="04A0" w:firstRow="1" w:lastRow="0" w:firstColumn="1" w:lastColumn="0" w:noHBand="0" w:noVBand="1"/>
      </w:tblPr>
      <w:tblGrid>
        <w:gridCol w:w="4503"/>
        <w:gridCol w:w="4819"/>
        <w:gridCol w:w="3827"/>
        <w:gridCol w:w="1278"/>
      </w:tblGrid>
      <w:tr w:rsidR="002244AD" w:rsidTr="006E1D18">
        <w:tc>
          <w:tcPr>
            <w:tcW w:w="14427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E790F" w:rsidRDefault="001E790F" w:rsidP="00165DCD">
            <w:pPr>
              <w:rPr>
                <w:i/>
                <w:color w:val="4F81BD" w:themeColor="accent1"/>
                <w:sz w:val="18"/>
                <w:szCs w:val="18"/>
              </w:rPr>
            </w:pPr>
          </w:p>
          <w:p w:rsidR="00041D84" w:rsidRPr="00041D84" w:rsidRDefault="002244AD" w:rsidP="00601BF6">
            <w:pPr>
              <w:rPr>
                <w:b/>
                <w:color w:val="4F81BD" w:themeColor="accent1"/>
                <w:sz w:val="28"/>
                <w:szCs w:val="28"/>
              </w:rPr>
            </w:pPr>
            <w:r w:rsidRPr="00143228">
              <w:rPr>
                <w:i/>
                <w:color w:val="000000" w:themeColor="text1"/>
                <w:sz w:val="18"/>
                <w:szCs w:val="18"/>
              </w:rPr>
              <w:t xml:space="preserve">Themenschwerpunkt: </w:t>
            </w:r>
            <w:r w:rsidR="00761037" w:rsidRPr="00AC7519">
              <w:rPr>
                <w:b/>
                <w:color w:val="4F81BD" w:themeColor="accent1"/>
              </w:rPr>
              <w:t>„</w:t>
            </w:r>
            <w:r w:rsidR="00A17C4B">
              <w:rPr>
                <w:b/>
                <w:color w:val="4F81BD" w:themeColor="accent1"/>
              </w:rPr>
              <w:t>K</w:t>
            </w:r>
            <w:r w:rsidR="00941051" w:rsidRPr="00941051">
              <w:rPr>
                <w:b/>
                <w:color w:val="4F81BD" w:themeColor="accent1"/>
              </w:rPr>
              <w:t xml:space="preserve">onkrete Informations- und Gesprächsführungstechniken </w:t>
            </w:r>
            <w:proofErr w:type="spellStart"/>
            <w:r w:rsidR="00941051" w:rsidRPr="00941051">
              <w:rPr>
                <w:b/>
                <w:color w:val="4F81BD" w:themeColor="accent1"/>
              </w:rPr>
              <w:t>Teach</w:t>
            </w:r>
            <w:proofErr w:type="spellEnd"/>
            <w:r w:rsidR="00941051" w:rsidRPr="00941051">
              <w:rPr>
                <w:b/>
                <w:color w:val="4F81BD" w:themeColor="accent1"/>
              </w:rPr>
              <w:t>-Back-Methode und Chunk and check</w:t>
            </w:r>
            <w:r w:rsidR="00761037" w:rsidRPr="00AC7519">
              <w:rPr>
                <w:b/>
                <w:color w:val="4F81BD" w:themeColor="accent1"/>
              </w:rPr>
              <w:t>“</w:t>
            </w:r>
          </w:p>
          <w:p w:rsidR="002244AD" w:rsidRPr="002B2823" w:rsidRDefault="002244AD" w:rsidP="00165DC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61037" w:rsidRPr="00BD5F9E" w:rsidTr="00A17C4B">
        <w:tc>
          <w:tcPr>
            <w:tcW w:w="4503" w:type="dxa"/>
            <w:shd w:val="clear" w:color="auto" w:fill="4F81BD" w:themeFill="accent1"/>
          </w:tcPr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Lernergebnisse</w:t>
            </w:r>
          </w:p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4F81BD" w:themeFill="accent1"/>
          </w:tcPr>
          <w:p w:rsidR="00761037" w:rsidRPr="00124FA4" w:rsidRDefault="00761037" w:rsidP="00124FA4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Lerninhalte</w:t>
            </w:r>
          </w:p>
        </w:tc>
        <w:tc>
          <w:tcPr>
            <w:tcW w:w="3827" w:type="dxa"/>
            <w:shd w:val="clear" w:color="auto" w:fill="4F81BD" w:themeFill="accent1"/>
          </w:tcPr>
          <w:p w:rsidR="00761037" w:rsidRPr="00124FA4" w:rsidRDefault="00761037" w:rsidP="00124FA4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Literatur / Links</w:t>
            </w:r>
            <w:r w:rsidRPr="00124FA4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 xml:space="preserve"> </w:t>
            </w:r>
          </w:p>
        </w:tc>
        <w:tc>
          <w:tcPr>
            <w:tcW w:w="1278" w:type="dxa"/>
            <w:shd w:val="clear" w:color="auto" w:fill="4F81BD" w:themeFill="accent1"/>
          </w:tcPr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EQR</w:t>
            </w:r>
            <w:r w:rsidRPr="00124FA4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 xml:space="preserve"> </w:t>
            </w:r>
          </w:p>
        </w:tc>
      </w:tr>
      <w:tr w:rsidR="00C7753A" w:rsidTr="00A17C4B">
        <w:tc>
          <w:tcPr>
            <w:tcW w:w="4503" w:type="dxa"/>
          </w:tcPr>
          <w:p w:rsidR="00367A70" w:rsidRDefault="00161B31" w:rsidP="00161B31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 xml:space="preserve">Die Lernenden </w:t>
            </w:r>
            <w:r w:rsidR="00367A70" w:rsidRPr="00161B31">
              <w:rPr>
                <w:rFonts w:cstheme="minorHAnsi"/>
                <w:color w:val="0070C0"/>
                <w:sz w:val="18"/>
                <w:szCs w:val="18"/>
              </w:rPr>
              <w:t xml:space="preserve">benutzen </w:t>
            </w:r>
            <w:r w:rsidR="00A17C4B" w:rsidRPr="00161B31">
              <w:rPr>
                <w:rFonts w:cstheme="minorHAnsi"/>
                <w:color w:val="0070C0"/>
                <w:sz w:val="18"/>
                <w:szCs w:val="18"/>
              </w:rPr>
              <w:t xml:space="preserve">wirksame Informations- und Gesprächstechniken </w:t>
            </w:r>
            <w:r w:rsidR="00367A70" w:rsidRPr="00161B31">
              <w:rPr>
                <w:rFonts w:cstheme="minorHAnsi"/>
                <w:color w:val="0070C0"/>
                <w:sz w:val="18"/>
                <w:szCs w:val="18"/>
              </w:rPr>
              <w:t>bei einem Beratungsgespräch und können diese beschreiben und erklären</w:t>
            </w:r>
          </w:p>
          <w:p w:rsidR="00161B31" w:rsidRPr="00161B31" w:rsidRDefault="00161B31" w:rsidP="00161B31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367A70" w:rsidRPr="00161B31" w:rsidRDefault="00367A70" w:rsidP="00161B31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161B31">
              <w:rPr>
                <w:rFonts w:cstheme="minorHAnsi"/>
                <w:color w:val="0070C0"/>
                <w:sz w:val="18"/>
                <w:szCs w:val="18"/>
              </w:rPr>
              <w:t xml:space="preserve">Die Lernenden wählen je </w:t>
            </w:r>
            <w:proofErr w:type="gramStart"/>
            <w:r w:rsidRPr="00161B31">
              <w:rPr>
                <w:rFonts w:cstheme="minorHAnsi"/>
                <w:color w:val="0070C0"/>
                <w:sz w:val="18"/>
                <w:szCs w:val="18"/>
              </w:rPr>
              <w:t>nach Klient</w:t>
            </w:r>
            <w:proofErr w:type="gramEnd"/>
            <w:r w:rsidRPr="00161B31">
              <w:rPr>
                <w:rFonts w:cstheme="minorHAnsi"/>
                <w:color w:val="0070C0"/>
                <w:sz w:val="18"/>
                <w:szCs w:val="18"/>
              </w:rPr>
              <w:t xml:space="preserve"> eine geeignete Methode für die Beratung aus und begründen die Auswahl</w:t>
            </w:r>
          </w:p>
          <w:p w:rsidR="00C7753A" w:rsidRPr="00161B31" w:rsidRDefault="00C7753A" w:rsidP="00A17C4B">
            <w:pPr>
              <w:pStyle w:val="Listenabsatz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4819" w:type="dxa"/>
          </w:tcPr>
          <w:p w:rsidR="00367A70" w:rsidRDefault="00367A70" w:rsidP="00161B31">
            <w:pPr>
              <w:rPr>
                <w:rFonts w:cstheme="minorHAnsi"/>
                <w:color w:val="0070C0"/>
                <w:sz w:val="16"/>
                <w:szCs w:val="16"/>
              </w:rPr>
            </w:pPr>
            <w:r w:rsidRPr="00161B31">
              <w:rPr>
                <w:rFonts w:cstheme="minorHAnsi"/>
                <w:color w:val="0070C0"/>
                <w:sz w:val="16"/>
                <w:szCs w:val="16"/>
              </w:rPr>
              <w:t>Gesprächstechniken:</w:t>
            </w:r>
          </w:p>
          <w:p w:rsidR="00161B31" w:rsidRPr="00161B31" w:rsidRDefault="00161B31" w:rsidP="00161B31">
            <w:pPr>
              <w:rPr>
                <w:rFonts w:cstheme="minorHAnsi"/>
                <w:color w:val="0070C0"/>
                <w:sz w:val="16"/>
                <w:szCs w:val="16"/>
              </w:rPr>
            </w:pPr>
          </w:p>
          <w:p w:rsidR="00367A70" w:rsidRPr="00161B31" w:rsidRDefault="00367A70" w:rsidP="00161B31">
            <w:pPr>
              <w:pStyle w:val="Listenabsatz"/>
              <w:numPr>
                <w:ilvl w:val="0"/>
                <w:numId w:val="10"/>
              </w:numPr>
              <w:rPr>
                <w:rFonts w:cstheme="minorHAnsi"/>
                <w:color w:val="0070C0"/>
                <w:sz w:val="16"/>
                <w:szCs w:val="16"/>
              </w:rPr>
            </w:pPr>
            <w:r w:rsidRPr="00161B31">
              <w:rPr>
                <w:rFonts w:cstheme="minorHAnsi"/>
                <w:color w:val="0070C0"/>
                <w:sz w:val="16"/>
                <w:szCs w:val="16"/>
              </w:rPr>
              <w:t>Chunk and check Methode (Erleichterung kognitiver Verarbeitung von Informationen durch schrittweises Vorgehen)</w:t>
            </w:r>
          </w:p>
          <w:p w:rsidR="00367A70" w:rsidRPr="00161B31" w:rsidRDefault="00367A70" w:rsidP="00161B31">
            <w:pPr>
              <w:pStyle w:val="Listenabsatz"/>
              <w:numPr>
                <w:ilvl w:val="0"/>
                <w:numId w:val="10"/>
              </w:numPr>
              <w:rPr>
                <w:rFonts w:cstheme="minorHAnsi"/>
                <w:color w:val="0070C0"/>
                <w:sz w:val="16"/>
                <w:szCs w:val="16"/>
              </w:rPr>
            </w:pPr>
            <w:proofErr w:type="spellStart"/>
            <w:r w:rsidRPr="00161B31">
              <w:rPr>
                <w:rFonts w:cstheme="minorHAnsi"/>
                <w:color w:val="0070C0"/>
                <w:sz w:val="16"/>
                <w:szCs w:val="16"/>
              </w:rPr>
              <w:t>Teach</w:t>
            </w:r>
            <w:proofErr w:type="spellEnd"/>
            <w:r w:rsidRPr="00161B31">
              <w:rPr>
                <w:rFonts w:cstheme="minorHAnsi"/>
                <w:color w:val="0070C0"/>
                <w:sz w:val="16"/>
                <w:szCs w:val="16"/>
              </w:rPr>
              <w:t>-Back Methode (Überprüfung von Gesprächsergebnissen durch „Zurückerklären“)</w:t>
            </w:r>
          </w:p>
          <w:p w:rsidR="00843061" w:rsidRPr="00161B31" w:rsidRDefault="00843061" w:rsidP="00C7753A">
            <w:pPr>
              <w:rPr>
                <w:rFonts w:cstheme="minorHAnsi"/>
                <w:color w:val="0070C0"/>
                <w:sz w:val="16"/>
                <w:szCs w:val="16"/>
              </w:rPr>
            </w:pPr>
          </w:p>
        </w:tc>
        <w:tc>
          <w:tcPr>
            <w:tcW w:w="3827" w:type="dxa"/>
          </w:tcPr>
          <w:p w:rsidR="00A17C4B" w:rsidRPr="00161B31" w:rsidRDefault="00A17C4B" w:rsidP="00A17C4B">
            <w:pPr>
              <w:jc w:val="both"/>
              <w:rPr>
                <w:rFonts w:cstheme="minorHAnsi"/>
                <w:color w:val="0070C0"/>
                <w:sz w:val="18"/>
                <w:szCs w:val="18"/>
                <w:lang w:val="en-US"/>
              </w:rPr>
            </w:pPr>
            <w:r w:rsidRPr="00161B31">
              <w:rPr>
                <w:rFonts w:cstheme="minorHAnsi"/>
                <w:color w:val="0070C0"/>
                <w:sz w:val="18"/>
                <w:szCs w:val="18"/>
                <w:lang w:val="de-AT"/>
              </w:rPr>
              <w:t>Becker, R. (2017)</w:t>
            </w:r>
            <w:r w:rsidR="00846FA0">
              <w:rPr>
                <w:rFonts w:cstheme="minorHAnsi"/>
                <w:color w:val="0070C0"/>
                <w:sz w:val="18"/>
                <w:szCs w:val="18"/>
                <w:lang w:val="de-AT"/>
              </w:rPr>
              <w:t xml:space="preserve">: </w:t>
            </w:r>
            <w:r w:rsidRPr="00161B31">
              <w:rPr>
                <w:rFonts w:cstheme="minorHAnsi"/>
                <w:i/>
                <w:color w:val="0070C0"/>
                <w:sz w:val="18"/>
                <w:szCs w:val="18"/>
                <w:lang w:val="de-AT"/>
              </w:rPr>
              <w:t>Beratung als pflegerische Aufgabe. Arbeitsmaterialien für Unterricht und Praxis.</w:t>
            </w:r>
            <w:r w:rsidRPr="00161B31">
              <w:rPr>
                <w:rFonts w:cstheme="minorHAnsi"/>
                <w:color w:val="0070C0"/>
                <w:sz w:val="18"/>
                <w:szCs w:val="18"/>
                <w:lang w:val="de-AT"/>
              </w:rPr>
              <w:t xml:space="preserve"> </w:t>
            </w:r>
            <w:r w:rsidRPr="00161B31">
              <w:rPr>
                <w:rFonts w:cstheme="minorHAnsi"/>
                <w:color w:val="0070C0"/>
                <w:sz w:val="18"/>
                <w:szCs w:val="18"/>
                <w:lang w:val="en-US"/>
              </w:rPr>
              <w:t xml:space="preserve">Stuttgart: </w:t>
            </w:r>
            <w:proofErr w:type="spellStart"/>
            <w:r w:rsidRPr="00161B31">
              <w:rPr>
                <w:rFonts w:cstheme="minorHAnsi"/>
                <w:color w:val="0070C0"/>
                <w:sz w:val="18"/>
                <w:szCs w:val="18"/>
                <w:lang w:val="en-US"/>
              </w:rPr>
              <w:t>Kohlhammer</w:t>
            </w:r>
            <w:proofErr w:type="spellEnd"/>
            <w:r w:rsidRPr="00161B31">
              <w:rPr>
                <w:rFonts w:cstheme="minorHAnsi"/>
                <w:color w:val="0070C0"/>
                <w:sz w:val="18"/>
                <w:szCs w:val="18"/>
                <w:lang w:val="en-US"/>
              </w:rPr>
              <w:t xml:space="preserve">. </w:t>
            </w:r>
          </w:p>
          <w:p w:rsidR="00A17C4B" w:rsidRPr="00161B31" w:rsidRDefault="00A17C4B" w:rsidP="00A17C4B">
            <w:pPr>
              <w:jc w:val="both"/>
              <w:rPr>
                <w:rFonts w:cstheme="minorHAnsi"/>
                <w:color w:val="0070C0"/>
                <w:sz w:val="18"/>
                <w:szCs w:val="18"/>
                <w:lang w:val="en-US"/>
              </w:rPr>
            </w:pPr>
          </w:p>
          <w:p w:rsidR="00C7753A" w:rsidRPr="00161B31" w:rsidRDefault="00C7753A" w:rsidP="00C7753A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161B31">
              <w:rPr>
                <w:rFonts w:cstheme="minorHAnsi"/>
                <w:color w:val="0070C0"/>
                <w:sz w:val="18"/>
                <w:szCs w:val="18"/>
              </w:rPr>
              <w:t>London, F. (2010)</w:t>
            </w:r>
            <w:r w:rsidR="00846FA0">
              <w:rPr>
                <w:rFonts w:cstheme="minorHAnsi"/>
                <w:color w:val="0070C0"/>
                <w:sz w:val="18"/>
                <w:szCs w:val="18"/>
              </w:rPr>
              <w:t xml:space="preserve">: </w:t>
            </w:r>
            <w:r w:rsidRPr="00161B31">
              <w:rPr>
                <w:rFonts w:cstheme="minorHAnsi"/>
                <w:i/>
                <w:color w:val="0070C0"/>
                <w:sz w:val="18"/>
                <w:szCs w:val="18"/>
              </w:rPr>
              <w:t>Informieren, Schulen, Beraten: Praxishandbuch zur Patientenedukation,</w:t>
            </w:r>
            <w:r w:rsidRPr="00161B31">
              <w:rPr>
                <w:rFonts w:cstheme="minorHAnsi"/>
                <w:color w:val="0070C0"/>
                <w:sz w:val="18"/>
                <w:szCs w:val="18"/>
              </w:rPr>
              <w:t xml:space="preserve"> Bern: Huber.</w:t>
            </w:r>
          </w:p>
          <w:p w:rsidR="00C7753A" w:rsidRPr="00161B31" w:rsidRDefault="00C7753A" w:rsidP="00C7753A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C7753A" w:rsidRPr="00161B31" w:rsidRDefault="00C7753A" w:rsidP="00846FA0">
            <w:pPr>
              <w:rPr>
                <w:rFonts w:cstheme="minorHAnsi"/>
                <w:color w:val="0070C0"/>
                <w:sz w:val="18"/>
                <w:szCs w:val="18"/>
                <w:lang w:val="de-AT"/>
              </w:rPr>
            </w:pPr>
            <w:proofErr w:type="spellStart"/>
            <w:r w:rsidRPr="00161B31">
              <w:rPr>
                <w:rFonts w:cstheme="minorHAnsi"/>
                <w:color w:val="0070C0"/>
                <w:sz w:val="18"/>
                <w:szCs w:val="18"/>
                <w:lang w:val="de-AT"/>
              </w:rPr>
              <w:t>Plessl</w:t>
            </w:r>
            <w:proofErr w:type="spellEnd"/>
            <w:r w:rsidRPr="00161B31">
              <w:rPr>
                <w:rFonts w:cstheme="minorHAnsi"/>
                <w:color w:val="0070C0"/>
                <w:sz w:val="18"/>
                <w:szCs w:val="18"/>
                <w:lang w:val="de-AT"/>
              </w:rPr>
              <w:t>-Schorn (</w:t>
            </w:r>
            <w:proofErr w:type="spellStart"/>
            <w:r w:rsidR="00BF40F5" w:rsidRPr="00161B31">
              <w:rPr>
                <w:rFonts w:cstheme="minorHAnsi"/>
                <w:color w:val="0070C0"/>
                <w:sz w:val="18"/>
                <w:szCs w:val="18"/>
                <w:lang w:val="de-AT"/>
              </w:rPr>
              <w:t>Hg</w:t>
            </w:r>
            <w:proofErr w:type="spellEnd"/>
            <w:r w:rsidRPr="00161B31">
              <w:rPr>
                <w:rFonts w:cstheme="minorHAnsi"/>
                <w:color w:val="0070C0"/>
                <w:sz w:val="18"/>
                <w:szCs w:val="18"/>
                <w:lang w:val="de-AT"/>
              </w:rPr>
              <w:t>.)</w:t>
            </w:r>
            <w:r w:rsidR="00846FA0">
              <w:rPr>
                <w:rFonts w:cstheme="minorHAnsi"/>
                <w:color w:val="0070C0"/>
                <w:sz w:val="18"/>
                <w:szCs w:val="18"/>
                <w:lang w:val="de-AT"/>
              </w:rPr>
              <w:t xml:space="preserve"> </w:t>
            </w:r>
            <w:r w:rsidRPr="00161B31">
              <w:rPr>
                <w:rFonts w:cstheme="minorHAnsi"/>
                <w:color w:val="0070C0"/>
                <w:sz w:val="18"/>
                <w:szCs w:val="18"/>
                <w:lang w:val="de-AT"/>
              </w:rPr>
              <w:t>(2014)</w:t>
            </w:r>
            <w:r w:rsidR="00846FA0">
              <w:rPr>
                <w:rFonts w:cstheme="minorHAnsi"/>
                <w:color w:val="0070C0"/>
                <w:sz w:val="18"/>
                <w:szCs w:val="18"/>
                <w:lang w:val="de-AT"/>
              </w:rPr>
              <w:t xml:space="preserve">: </w:t>
            </w:r>
            <w:r w:rsidRPr="00161B31">
              <w:rPr>
                <w:rFonts w:cstheme="minorHAnsi"/>
                <w:i/>
                <w:color w:val="0070C0"/>
                <w:sz w:val="18"/>
                <w:szCs w:val="18"/>
                <w:lang w:val="de-AT"/>
              </w:rPr>
              <w:t>Patienten- und Angehörigenedukation</w:t>
            </w:r>
            <w:r w:rsidRPr="00161B31">
              <w:rPr>
                <w:rFonts w:cstheme="minorHAnsi"/>
                <w:color w:val="0070C0"/>
                <w:sz w:val="18"/>
                <w:szCs w:val="18"/>
                <w:lang w:val="de-AT"/>
              </w:rPr>
              <w:t xml:space="preserve"> Aufgaben für Ausbildung und Praxis. Wien: </w:t>
            </w:r>
            <w:r w:rsidR="00BF40F5" w:rsidRPr="00161B31">
              <w:rPr>
                <w:rFonts w:cstheme="minorHAnsi"/>
                <w:color w:val="0070C0"/>
                <w:sz w:val="18"/>
                <w:szCs w:val="18"/>
                <w:lang w:val="de-AT"/>
              </w:rPr>
              <w:t>Facultas</w:t>
            </w:r>
            <w:r w:rsidRPr="00161B31">
              <w:rPr>
                <w:rFonts w:cstheme="minorHAnsi"/>
                <w:color w:val="0070C0"/>
                <w:sz w:val="18"/>
                <w:szCs w:val="18"/>
                <w:lang w:val="de-AT"/>
              </w:rPr>
              <w:t>.</w:t>
            </w:r>
          </w:p>
          <w:p w:rsidR="00F72827" w:rsidRPr="00161B31" w:rsidRDefault="00F72827" w:rsidP="00C7753A">
            <w:pPr>
              <w:jc w:val="both"/>
              <w:rPr>
                <w:rFonts w:cstheme="minorHAnsi"/>
                <w:color w:val="0070C0"/>
                <w:sz w:val="18"/>
                <w:szCs w:val="18"/>
                <w:lang w:val="de-AT"/>
              </w:rPr>
            </w:pPr>
          </w:p>
          <w:p w:rsidR="00A17C4B" w:rsidRPr="00161B31" w:rsidRDefault="00A17C4B" w:rsidP="00A17C4B">
            <w:pPr>
              <w:rPr>
                <w:rFonts w:cstheme="minorHAnsi"/>
                <w:color w:val="0070C0"/>
                <w:sz w:val="18"/>
                <w:szCs w:val="18"/>
                <w:lang w:val="de-AT"/>
              </w:rPr>
            </w:pPr>
            <w:r w:rsidRPr="00161B31">
              <w:rPr>
                <w:rFonts w:cstheme="minorHAnsi"/>
                <w:color w:val="0070C0"/>
                <w:sz w:val="18"/>
                <w:szCs w:val="18"/>
                <w:lang w:val="de-AT"/>
              </w:rPr>
              <w:t>Schmidt-</w:t>
            </w:r>
            <w:proofErr w:type="spellStart"/>
            <w:r w:rsidRPr="00161B31">
              <w:rPr>
                <w:rFonts w:cstheme="minorHAnsi"/>
                <w:color w:val="0070C0"/>
                <w:sz w:val="18"/>
                <w:szCs w:val="18"/>
                <w:lang w:val="de-AT"/>
              </w:rPr>
              <w:t>Kaehler</w:t>
            </w:r>
            <w:proofErr w:type="spellEnd"/>
            <w:r w:rsidRPr="00161B31">
              <w:rPr>
                <w:rFonts w:cstheme="minorHAnsi"/>
                <w:color w:val="0070C0"/>
                <w:sz w:val="18"/>
                <w:szCs w:val="18"/>
                <w:lang w:val="de-AT"/>
              </w:rPr>
              <w:t>, S. et al. (2017)</w:t>
            </w:r>
            <w:r w:rsidR="00846FA0">
              <w:rPr>
                <w:rFonts w:cstheme="minorHAnsi"/>
                <w:color w:val="0070C0"/>
                <w:sz w:val="18"/>
                <w:szCs w:val="18"/>
                <w:lang w:val="de-AT"/>
              </w:rPr>
              <w:t xml:space="preserve">: </w:t>
            </w:r>
            <w:r w:rsidRPr="00161B31">
              <w:rPr>
                <w:rFonts w:cstheme="minorHAnsi"/>
                <w:i/>
                <w:color w:val="0070C0"/>
                <w:sz w:val="18"/>
                <w:szCs w:val="18"/>
                <w:lang w:val="de-AT"/>
              </w:rPr>
              <w:t>Gesundheitskompetenz verständlich informieren und beraten,</w:t>
            </w:r>
            <w:r w:rsidRPr="00161B31">
              <w:rPr>
                <w:rFonts w:cstheme="minorHAnsi"/>
                <w:color w:val="0070C0"/>
                <w:sz w:val="18"/>
                <w:szCs w:val="18"/>
                <w:lang w:val="de-AT"/>
              </w:rPr>
              <w:t xml:space="preserve"> Universität Bielefeld, Fakultät für Gesundheitswissenschaften. </w:t>
            </w:r>
          </w:p>
          <w:p w:rsidR="00F72827" w:rsidRDefault="00F72827" w:rsidP="00C7753A">
            <w:pPr>
              <w:jc w:val="both"/>
              <w:rPr>
                <w:rFonts w:cstheme="minorHAnsi"/>
                <w:color w:val="0070C0"/>
                <w:sz w:val="18"/>
                <w:szCs w:val="18"/>
                <w:lang w:val="en-US"/>
              </w:rPr>
            </w:pPr>
          </w:p>
          <w:p w:rsidR="00846FA0" w:rsidRPr="00161B31" w:rsidRDefault="00846FA0" w:rsidP="00C7753A">
            <w:pPr>
              <w:jc w:val="both"/>
              <w:rPr>
                <w:rFonts w:cstheme="minorHAnsi"/>
                <w:color w:val="0070C0"/>
                <w:sz w:val="18"/>
                <w:szCs w:val="18"/>
                <w:lang w:val="en-US"/>
              </w:rPr>
            </w:pPr>
            <w:r w:rsidRPr="00161B31">
              <w:rPr>
                <w:rFonts w:cstheme="minorHAnsi"/>
                <w:color w:val="0070C0"/>
                <w:sz w:val="18"/>
                <w:szCs w:val="18"/>
                <w:lang w:val="en-US"/>
              </w:rPr>
              <w:t>Unity Point health 1776 West lakes Parkway Suite 400 West Des Moines, Iowa 50266 USA</w:t>
            </w:r>
          </w:p>
          <w:p w:rsidR="00367A70" w:rsidRDefault="0069349A" w:rsidP="00367A70">
            <w:pPr>
              <w:jc w:val="both"/>
              <w:rPr>
                <w:rFonts w:cstheme="minorHAnsi"/>
                <w:color w:val="0070C0"/>
                <w:sz w:val="18"/>
                <w:szCs w:val="18"/>
                <w:lang w:val="en-US"/>
              </w:rPr>
            </w:pPr>
            <w:hyperlink r:id="rId8" w:history="1">
              <w:r w:rsidR="00846FA0" w:rsidRPr="00932690">
                <w:rPr>
                  <w:rStyle w:val="Hyperlink"/>
                  <w:rFonts w:cstheme="minorHAnsi"/>
                  <w:sz w:val="18"/>
                  <w:szCs w:val="18"/>
                  <w:lang w:val="en-US"/>
                </w:rPr>
                <w:t>http://www.teachbacktraining.org</w:t>
              </w:r>
            </w:hyperlink>
          </w:p>
          <w:p w:rsidR="00846FA0" w:rsidRDefault="00846FA0" w:rsidP="00367A70">
            <w:pPr>
              <w:jc w:val="both"/>
              <w:rPr>
                <w:rFonts w:cstheme="minorHAnsi"/>
                <w:color w:val="0070C0"/>
                <w:sz w:val="18"/>
                <w:szCs w:val="18"/>
                <w:lang w:val="en-US"/>
              </w:rPr>
            </w:pPr>
          </w:p>
          <w:p w:rsidR="00846FA0" w:rsidRPr="00161B31" w:rsidRDefault="00846FA0" w:rsidP="00367A70">
            <w:pPr>
              <w:jc w:val="both"/>
              <w:rPr>
                <w:rFonts w:cstheme="minorHAnsi"/>
                <w:color w:val="0070C0"/>
                <w:sz w:val="18"/>
                <w:szCs w:val="18"/>
                <w:lang w:val="en-US"/>
              </w:rPr>
            </w:pPr>
            <w:r w:rsidRPr="00161B31">
              <w:rPr>
                <w:rFonts w:cstheme="minorHAnsi"/>
                <w:color w:val="0070C0"/>
                <w:sz w:val="18"/>
                <w:szCs w:val="18"/>
                <w:lang w:val="en-US"/>
              </w:rPr>
              <w:t xml:space="preserve">NHS health Scotland 1 South </w:t>
            </w:r>
            <w:proofErr w:type="spellStart"/>
            <w:r w:rsidRPr="00161B31">
              <w:rPr>
                <w:rFonts w:cstheme="minorHAnsi"/>
                <w:color w:val="0070C0"/>
                <w:sz w:val="18"/>
                <w:szCs w:val="18"/>
                <w:lang w:val="en-US"/>
              </w:rPr>
              <w:t>Gyle</w:t>
            </w:r>
            <w:proofErr w:type="spellEnd"/>
            <w:r w:rsidRPr="00161B31">
              <w:rPr>
                <w:rFonts w:cstheme="minorHAnsi"/>
                <w:color w:val="0070C0"/>
                <w:sz w:val="18"/>
                <w:szCs w:val="18"/>
                <w:lang w:val="en-US"/>
              </w:rPr>
              <w:t xml:space="preserve"> Crescent Edinburgh EH 9 EB United Kingdom</w:t>
            </w:r>
          </w:p>
          <w:p w:rsidR="00C7753A" w:rsidRDefault="0069349A" w:rsidP="00A17C4B">
            <w:pPr>
              <w:jc w:val="both"/>
              <w:rPr>
                <w:rFonts w:cstheme="minorHAnsi"/>
                <w:color w:val="0070C0"/>
                <w:sz w:val="18"/>
                <w:szCs w:val="18"/>
                <w:lang w:val="en-US"/>
              </w:rPr>
            </w:pPr>
            <w:hyperlink r:id="rId9" w:history="1">
              <w:r w:rsidR="00846FA0" w:rsidRPr="00932690">
                <w:rPr>
                  <w:rStyle w:val="Hyperlink"/>
                  <w:rFonts w:cstheme="minorHAnsi"/>
                  <w:sz w:val="18"/>
                  <w:szCs w:val="18"/>
                  <w:lang w:val="en-US"/>
                </w:rPr>
                <w:t>http://www.healtliteracyplace.org.uk/tools-and-techniques/techniques/chunk -and-check/</w:t>
              </w:r>
            </w:hyperlink>
          </w:p>
          <w:p w:rsidR="00846FA0" w:rsidRDefault="00846FA0" w:rsidP="00A17C4B">
            <w:pPr>
              <w:jc w:val="both"/>
              <w:rPr>
                <w:rFonts w:cstheme="minorHAnsi"/>
                <w:color w:val="0070C0"/>
                <w:sz w:val="18"/>
                <w:szCs w:val="18"/>
                <w:lang w:val="en-US"/>
              </w:rPr>
            </w:pPr>
          </w:p>
          <w:p w:rsidR="00161B31" w:rsidRPr="00161B31" w:rsidRDefault="00161B31" w:rsidP="00A17C4B">
            <w:pPr>
              <w:jc w:val="both"/>
              <w:rPr>
                <w:rFonts w:cstheme="minorHAnsi"/>
                <w:color w:val="0070C0"/>
                <w:sz w:val="18"/>
                <w:szCs w:val="18"/>
                <w:lang w:val="de-AT"/>
              </w:rPr>
            </w:pPr>
          </w:p>
        </w:tc>
        <w:tc>
          <w:tcPr>
            <w:tcW w:w="1278" w:type="dxa"/>
          </w:tcPr>
          <w:p w:rsidR="00BF40F5" w:rsidRDefault="00BF40F5" w:rsidP="00C7753A">
            <w:pPr>
              <w:rPr>
                <w:rFonts w:cstheme="minorHAnsi"/>
                <w:color w:val="76923C" w:themeColor="accent3" w:themeShade="BF"/>
                <w:sz w:val="18"/>
                <w:szCs w:val="18"/>
              </w:rPr>
            </w:pPr>
            <w:r>
              <w:rPr>
                <w:rFonts w:cstheme="minorHAnsi"/>
                <w:color w:val="76923C" w:themeColor="accent3" w:themeShade="BF"/>
                <w:sz w:val="18"/>
                <w:szCs w:val="18"/>
              </w:rPr>
              <w:t>5-6</w:t>
            </w:r>
          </w:p>
          <w:p w:rsidR="00BF40F5" w:rsidRDefault="00BF40F5" w:rsidP="00A17C4B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</w:p>
        </w:tc>
      </w:tr>
    </w:tbl>
    <w:p w:rsidR="002B2823" w:rsidRDefault="002B2823" w:rsidP="00161B31"/>
    <w:sectPr w:rsidR="002B2823" w:rsidSect="00BD5F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49A" w:rsidRDefault="0069349A" w:rsidP="002C78E9">
      <w:pPr>
        <w:spacing w:after="0" w:line="240" w:lineRule="auto"/>
      </w:pPr>
      <w:r>
        <w:separator/>
      </w:r>
    </w:p>
  </w:endnote>
  <w:endnote w:type="continuationSeparator" w:id="0">
    <w:p w:rsidR="0069349A" w:rsidRDefault="0069349A" w:rsidP="002C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756" w:rsidRDefault="0010475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756" w:rsidRDefault="00104756" w:rsidP="00104756">
    <w:pPr>
      <w:pStyle w:val="Fuzeile"/>
      <w:rPr>
        <w:i/>
        <w:color w:val="808080" w:themeColor="background1" w:themeShade="80"/>
        <w:sz w:val="18"/>
        <w:szCs w:val="18"/>
      </w:rPr>
    </w:pPr>
    <w:r>
      <w:rPr>
        <w:i/>
        <w:color w:val="808080" w:themeColor="background1" w:themeShade="80"/>
        <w:sz w:val="18"/>
        <w:szCs w:val="18"/>
      </w:rPr>
      <w:t xml:space="preserve">Status: Endstand 22.08.2019 </w:t>
    </w:r>
  </w:p>
  <w:p w:rsidR="002C78E9" w:rsidRPr="00161B31" w:rsidRDefault="002C78E9" w:rsidP="00161B31">
    <w:pPr>
      <w:pStyle w:val="Fuzeil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756" w:rsidRDefault="0010475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49A" w:rsidRDefault="0069349A" w:rsidP="002C78E9">
      <w:pPr>
        <w:spacing w:after="0" w:line="240" w:lineRule="auto"/>
      </w:pPr>
      <w:r>
        <w:separator/>
      </w:r>
    </w:p>
  </w:footnote>
  <w:footnote w:type="continuationSeparator" w:id="0">
    <w:p w:rsidR="0069349A" w:rsidRDefault="0069349A" w:rsidP="002C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756" w:rsidRDefault="0010475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8E9" w:rsidRDefault="002C78E9" w:rsidP="002C78E9">
    <w:pPr>
      <w:jc w:val="center"/>
    </w:pPr>
    <w:r w:rsidRPr="00EA5358">
      <w:rPr>
        <w:color w:val="808080" w:themeColor="background1" w:themeShade="80"/>
      </w:rPr>
      <w:t>GEKO</w:t>
    </w:r>
    <w:r w:rsidRPr="00EA5358">
      <w:rPr>
        <w:color w:val="00B0F0"/>
        <w:vertAlign w:val="superscript"/>
      </w:rPr>
      <w:t>L</w:t>
    </w:r>
    <w:r>
      <w:t xml:space="preserve"> – Gesundheitskompetenz in der Lehre</w:t>
    </w:r>
  </w:p>
  <w:p w:rsidR="002C78E9" w:rsidRDefault="002C78E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756" w:rsidRDefault="0010475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3068"/>
    <w:multiLevelType w:val="hybridMultilevel"/>
    <w:tmpl w:val="9880D18C"/>
    <w:lvl w:ilvl="0" w:tplc="FA4E2BDC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7469F"/>
    <w:multiLevelType w:val="hybridMultilevel"/>
    <w:tmpl w:val="F1862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E0524"/>
    <w:multiLevelType w:val="hybridMultilevel"/>
    <w:tmpl w:val="E5D600F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92715"/>
    <w:multiLevelType w:val="hybridMultilevel"/>
    <w:tmpl w:val="2A240A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295E9F"/>
    <w:multiLevelType w:val="hybridMultilevel"/>
    <w:tmpl w:val="9E6C2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07392"/>
    <w:multiLevelType w:val="hybridMultilevel"/>
    <w:tmpl w:val="D2FEF5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F81251"/>
    <w:multiLevelType w:val="hybridMultilevel"/>
    <w:tmpl w:val="BA526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52525"/>
    <w:multiLevelType w:val="hybridMultilevel"/>
    <w:tmpl w:val="5BDA2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5A03B2"/>
    <w:multiLevelType w:val="hybridMultilevel"/>
    <w:tmpl w:val="44721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D1CE5"/>
    <w:multiLevelType w:val="hybridMultilevel"/>
    <w:tmpl w:val="8B328B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5A7"/>
    <w:rsid w:val="00004F57"/>
    <w:rsid w:val="00004F9A"/>
    <w:rsid w:val="00005B9C"/>
    <w:rsid w:val="00007B6D"/>
    <w:rsid w:val="00007FDC"/>
    <w:rsid w:val="0001128D"/>
    <w:rsid w:val="0001130A"/>
    <w:rsid w:val="000120B8"/>
    <w:rsid w:val="000122C3"/>
    <w:rsid w:val="00013419"/>
    <w:rsid w:val="00015E99"/>
    <w:rsid w:val="0002709B"/>
    <w:rsid w:val="0002764F"/>
    <w:rsid w:val="00032DF1"/>
    <w:rsid w:val="00035A88"/>
    <w:rsid w:val="00035CEC"/>
    <w:rsid w:val="00036EA9"/>
    <w:rsid w:val="00037863"/>
    <w:rsid w:val="00040EB7"/>
    <w:rsid w:val="00041D84"/>
    <w:rsid w:val="00042169"/>
    <w:rsid w:val="000430E4"/>
    <w:rsid w:val="00043CD6"/>
    <w:rsid w:val="00044F3F"/>
    <w:rsid w:val="000466D9"/>
    <w:rsid w:val="00047B0A"/>
    <w:rsid w:val="00050A02"/>
    <w:rsid w:val="00053790"/>
    <w:rsid w:val="00057312"/>
    <w:rsid w:val="00066382"/>
    <w:rsid w:val="000666B1"/>
    <w:rsid w:val="00066BC1"/>
    <w:rsid w:val="00072D1D"/>
    <w:rsid w:val="0007480F"/>
    <w:rsid w:val="00083242"/>
    <w:rsid w:val="0008328E"/>
    <w:rsid w:val="00086AAD"/>
    <w:rsid w:val="00087B5F"/>
    <w:rsid w:val="00087F2E"/>
    <w:rsid w:val="000900AC"/>
    <w:rsid w:val="000911CC"/>
    <w:rsid w:val="0009174F"/>
    <w:rsid w:val="00092321"/>
    <w:rsid w:val="00093A59"/>
    <w:rsid w:val="000A08B4"/>
    <w:rsid w:val="000A3098"/>
    <w:rsid w:val="000A39B4"/>
    <w:rsid w:val="000A3D31"/>
    <w:rsid w:val="000A4198"/>
    <w:rsid w:val="000A4B38"/>
    <w:rsid w:val="000A4F74"/>
    <w:rsid w:val="000A6AAD"/>
    <w:rsid w:val="000B3037"/>
    <w:rsid w:val="000B461C"/>
    <w:rsid w:val="000C0F8C"/>
    <w:rsid w:val="000C4663"/>
    <w:rsid w:val="000C4D29"/>
    <w:rsid w:val="000C56A3"/>
    <w:rsid w:val="000C598D"/>
    <w:rsid w:val="000D085F"/>
    <w:rsid w:val="000D5AD7"/>
    <w:rsid w:val="000D7CF5"/>
    <w:rsid w:val="000E0776"/>
    <w:rsid w:val="000E4D96"/>
    <w:rsid w:val="000E4EBE"/>
    <w:rsid w:val="000F1FE3"/>
    <w:rsid w:val="000F26AE"/>
    <w:rsid w:val="000F2CEF"/>
    <w:rsid w:val="000F4B4F"/>
    <w:rsid w:val="000F5083"/>
    <w:rsid w:val="000F6C75"/>
    <w:rsid w:val="00100061"/>
    <w:rsid w:val="00100B90"/>
    <w:rsid w:val="00103261"/>
    <w:rsid w:val="0010344E"/>
    <w:rsid w:val="00104756"/>
    <w:rsid w:val="00107782"/>
    <w:rsid w:val="00107FBE"/>
    <w:rsid w:val="001103DE"/>
    <w:rsid w:val="001107D3"/>
    <w:rsid w:val="00111121"/>
    <w:rsid w:val="001155AC"/>
    <w:rsid w:val="001167EB"/>
    <w:rsid w:val="00122C05"/>
    <w:rsid w:val="00124FA4"/>
    <w:rsid w:val="001277C3"/>
    <w:rsid w:val="0013249A"/>
    <w:rsid w:val="00134B21"/>
    <w:rsid w:val="00134B2C"/>
    <w:rsid w:val="00134E11"/>
    <w:rsid w:val="00140C7D"/>
    <w:rsid w:val="00140F5E"/>
    <w:rsid w:val="00143228"/>
    <w:rsid w:val="00143C2E"/>
    <w:rsid w:val="00147143"/>
    <w:rsid w:val="00155422"/>
    <w:rsid w:val="00156B8D"/>
    <w:rsid w:val="00160A98"/>
    <w:rsid w:val="0016147D"/>
    <w:rsid w:val="00161B31"/>
    <w:rsid w:val="00164971"/>
    <w:rsid w:val="00170655"/>
    <w:rsid w:val="0017135E"/>
    <w:rsid w:val="00171A0B"/>
    <w:rsid w:val="00171B51"/>
    <w:rsid w:val="00172D20"/>
    <w:rsid w:val="00175ADC"/>
    <w:rsid w:val="00177A65"/>
    <w:rsid w:val="00177AC1"/>
    <w:rsid w:val="00181688"/>
    <w:rsid w:val="00182A50"/>
    <w:rsid w:val="00184FA7"/>
    <w:rsid w:val="00185D33"/>
    <w:rsid w:val="00186503"/>
    <w:rsid w:val="001923FC"/>
    <w:rsid w:val="00192D25"/>
    <w:rsid w:val="00195309"/>
    <w:rsid w:val="00196774"/>
    <w:rsid w:val="001A007D"/>
    <w:rsid w:val="001A04BC"/>
    <w:rsid w:val="001A131D"/>
    <w:rsid w:val="001A5414"/>
    <w:rsid w:val="001A652B"/>
    <w:rsid w:val="001A704C"/>
    <w:rsid w:val="001A711B"/>
    <w:rsid w:val="001A71D4"/>
    <w:rsid w:val="001A7F6D"/>
    <w:rsid w:val="001B1207"/>
    <w:rsid w:val="001B41E0"/>
    <w:rsid w:val="001B4AA0"/>
    <w:rsid w:val="001B6A4F"/>
    <w:rsid w:val="001B6C79"/>
    <w:rsid w:val="001C1899"/>
    <w:rsid w:val="001C2DC1"/>
    <w:rsid w:val="001C4DDB"/>
    <w:rsid w:val="001C51FB"/>
    <w:rsid w:val="001C60B1"/>
    <w:rsid w:val="001C769A"/>
    <w:rsid w:val="001C7FFB"/>
    <w:rsid w:val="001D2B46"/>
    <w:rsid w:val="001D3C2E"/>
    <w:rsid w:val="001D3F52"/>
    <w:rsid w:val="001D421C"/>
    <w:rsid w:val="001D5591"/>
    <w:rsid w:val="001D55A1"/>
    <w:rsid w:val="001D727C"/>
    <w:rsid w:val="001E2B7B"/>
    <w:rsid w:val="001E31F1"/>
    <w:rsid w:val="001E499E"/>
    <w:rsid w:val="001E5277"/>
    <w:rsid w:val="001E790F"/>
    <w:rsid w:val="001E7B8B"/>
    <w:rsid w:val="001E7D90"/>
    <w:rsid w:val="001F1B6F"/>
    <w:rsid w:val="001F6507"/>
    <w:rsid w:val="001F7866"/>
    <w:rsid w:val="00200013"/>
    <w:rsid w:val="00203F70"/>
    <w:rsid w:val="00206309"/>
    <w:rsid w:val="00211F09"/>
    <w:rsid w:val="00213034"/>
    <w:rsid w:val="002214D4"/>
    <w:rsid w:val="00221991"/>
    <w:rsid w:val="0022393A"/>
    <w:rsid w:val="002244AD"/>
    <w:rsid w:val="002246AA"/>
    <w:rsid w:val="00224C03"/>
    <w:rsid w:val="00227189"/>
    <w:rsid w:val="00227221"/>
    <w:rsid w:val="00232B87"/>
    <w:rsid w:val="002352DB"/>
    <w:rsid w:val="00243936"/>
    <w:rsid w:val="002441C2"/>
    <w:rsid w:val="00244360"/>
    <w:rsid w:val="0025073A"/>
    <w:rsid w:val="002547EA"/>
    <w:rsid w:val="00255719"/>
    <w:rsid w:val="00256991"/>
    <w:rsid w:val="00256C41"/>
    <w:rsid w:val="00256C53"/>
    <w:rsid w:val="00262EE2"/>
    <w:rsid w:val="00263DD5"/>
    <w:rsid w:val="0026410B"/>
    <w:rsid w:val="0026565B"/>
    <w:rsid w:val="002664C7"/>
    <w:rsid w:val="00267C31"/>
    <w:rsid w:val="0027047A"/>
    <w:rsid w:val="00272CD2"/>
    <w:rsid w:val="00274DFD"/>
    <w:rsid w:val="002778A7"/>
    <w:rsid w:val="00281A45"/>
    <w:rsid w:val="00282D52"/>
    <w:rsid w:val="00283039"/>
    <w:rsid w:val="0028536F"/>
    <w:rsid w:val="0028543E"/>
    <w:rsid w:val="00285948"/>
    <w:rsid w:val="00287CDB"/>
    <w:rsid w:val="00287DDC"/>
    <w:rsid w:val="002912D9"/>
    <w:rsid w:val="00295F5C"/>
    <w:rsid w:val="00297C7C"/>
    <w:rsid w:val="002A13B1"/>
    <w:rsid w:val="002A1A4E"/>
    <w:rsid w:val="002A2513"/>
    <w:rsid w:val="002A2C7B"/>
    <w:rsid w:val="002A34B3"/>
    <w:rsid w:val="002A3B39"/>
    <w:rsid w:val="002A41CC"/>
    <w:rsid w:val="002A470E"/>
    <w:rsid w:val="002A7080"/>
    <w:rsid w:val="002A75CB"/>
    <w:rsid w:val="002B0932"/>
    <w:rsid w:val="002B2823"/>
    <w:rsid w:val="002B3014"/>
    <w:rsid w:val="002B36A0"/>
    <w:rsid w:val="002B507F"/>
    <w:rsid w:val="002B5B31"/>
    <w:rsid w:val="002B62B8"/>
    <w:rsid w:val="002C340B"/>
    <w:rsid w:val="002C3553"/>
    <w:rsid w:val="002C3DC1"/>
    <w:rsid w:val="002C44C1"/>
    <w:rsid w:val="002C6160"/>
    <w:rsid w:val="002C61F4"/>
    <w:rsid w:val="002C62F5"/>
    <w:rsid w:val="002C6F00"/>
    <w:rsid w:val="002C78E9"/>
    <w:rsid w:val="002D5203"/>
    <w:rsid w:val="002D5F82"/>
    <w:rsid w:val="002D6662"/>
    <w:rsid w:val="002D68AC"/>
    <w:rsid w:val="002D7EC4"/>
    <w:rsid w:val="002E108B"/>
    <w:rsid w:val="002E24DB"/>
    <w:rsid w:val="002E67CF"/>
    <w:rsid w:val="002E6D15"/>
    <w:rsid w:val="002E6E5B"/>
    <w:rsid w:val="002E75E9"/>
    <w:rsid w:val="002F0375"/>
    <w:rsid w:val="002F4543"/>
    <w:rsid w:val="002F559C"/>
    <w:rsid w:val="0030062C"/>
    <w:rsid w:val="00301414"/>
    <w:rsid w:val="00301BDD"/>
    <w:rsid w:val="0030403E"/>
    <w:rsid w:val="00304498"/>
    <w:rsid w:val="003048B3"/>
    <w:rsid w:val="00305344"/>
    <w:rsid w:val="00307122"/>
    <w:rsid w:val="003100F1"/>
    <w:rsid w:val="00310329"/>
    <w:rsid w:val="00312F38"/>
    <w:rsid w:val="003146BF"/>
    <w:rsid w:val="00316555"/>
    <w:rsid w:val="003178A9"/>
    <w:rsid w:val="00327AF6"/>
    <w:rsid w:val="00331782"/>
    <w:rsid w:val="00332035"/>
    <w:rsid w:val="003351E0"/>
    <w:rsid w:val="00335990"/>
    <w:rsid w:val="003359DC"/>
    <w:rsid w:val="00337183"/>
    <w:rsid w:val="00340C74"/>
    <w:rsid w:val="003411C7"/>
    <w:rsid w:val="00341244"/>
    <w:rsid w:val="003441ED"/>
    <w:rsid w:val="003514C1"/>
    <w:rsid w:val="00351F0C"/>
    <w:rsid w:val="00352751"/>
    <w:rsid w:val="003527FD"/>
    <w:rsid w:val="003530E9"/>
    <w:rsid w:val="00353170"/>
    <w:rsid w:val="00354894"/>
    <w:rsid w:val="003555CF"/>
    <w:rsid w:val="0035603C"/>
    <w:rsid w:val="00356A40"/>
    <w:rsid w:val="00357AF8"/>
    <w:rsid w:val="00365393"/>
    <w:rsid w:val="0036544D"/>
    <w:rsid w:val="00367A70"/>
    <w:rsid w:val="00371B94"/>
    <w:rsid w:val="0037301C"/>
    <w:rsid w:val="00374C07"/>
    <w:rsid w:val="00374CEE"/>
    <w:rsid w:val="00375179"/>
    <w:rsid w:val="00376334"/>
    <w:rsid w:val="003819F0"/>
    <w:rsid w:val="00383299"/>
    <w:rsid w:val="003871F1"/>
    <w:rsid w:val="003918C6"/>
    <w:rsid w:val="00392920"/>
    <w:rsid w:val="00394B67"/>
    <w:rsid w:val="00394FCF"/>
    <w:rsid w:val="00397964"/>
    <w:rsid w:val="003A0BD3"/>
    <w:rsid w:val="003A1A0D"/>
    <w:rsid w:val="003A2078"/>
    <w:rsid w:val="003A27C9"/>
    <w:rsid w:val="003A304B"/>
    <w:rsid w:val="003A4B03"/>
    <w:rsid w:val="003A6236"/>
    <w:rsid w:val="003B1C78"/>
    <w:rsid w:val="003B382E"/>
    <w:rsid w:val="003B3FCA"/>
    <w:rsid w:val="003B4792"/>
    <w:rsid w:val="003B6E4D"/>
    <w:rsid w:val="003C11BB"/>
    <w:rsid w:val="003C2414"/>
    <w:rsid w:val="003D15F8"/>
    <w:rsid w:val="003D6503"/>
    <w:rsid w:val="003D72B4"/>
    <w:rsid w:val="003E0E67"/>
    <w:rsid w:val="003E1C30"/>
    <w:rsid w:val="003E50C4"/>
    <w:rsid w:val="003E7D31"/>
    <w:rsid w:val="003E7DA0"/>
    <w:rsid w:val="003F0486"/>
    <w:rsid w:val="003F485A"/>
    <w:rsid w:val="003F5453"/>
    <w:rsid w:val="0040040C"/>
    <w:rsid w:val="00400588"/>
    <w:rsid w:val="00401038"/>
    <w:rsid w:val="00402881"/>
    <w:rsid w:val="00404262"/>
    <w:rsid w:val="00404CD5"/>
    <w:rsid w:val="00404DA8"/>
    <w:rsid w:val="00405C3D"/>
    <w:rsid w:val="004077AB"/>
    <w:rsid w:val="00412E55"/>
    <w:rsid w:val="004135EE"/>
    <w:rsid w:val="0041525C"/>
    <w:rsid w:val="00423511"/>
    <w:rsid w:val="00425F9C"/>
    <w:rsid w:val="00426E26"/>
    <w:rsid w:val="00426EE2"/>
    <w:rsid w:val="00426EF3"/>
    <w:rsid w:val="004327A9"/>
    <w:rsid w:val="004347EF"/>
    <w:rsid w:val="00435E55"/>
    <w:rsid w:val="00437BDE"/>
    <w:rsid w:val="00437DE5"/>
    <w:rsid w:val="00443DE2"/>
    <w:rsid w:val="00444C06"/>
    <w:rsid w:val="004472AB"/>
    <w:rsid w:val="00450A19"/>
    <w:rsid w:val="004528D6"/>
    <w:rsid w:val="004544D4"/>
    <w:rsid w:val="0046143F"/>
    <w:rsid w:val="00462FF0"/>
    <w:rsid w:val="004641B8"/>
    <w:rsid w:val="00464CBD"/>
    <w:rsid w:val="00465466"/>
    <w:rsid w:val="00467B17"/>
    <w:rsid w:val="00472435"/>
    <w:rsid w:val="004742E4"/>
    <w:rsid w:val="004745A3"/>
    <w:rsid w:val="00474789"/>
    <w:rsid w:val="00482B80"/>
    <w:rsid w:val="00482FFD"/>
    <w:rsid w:val="00486113"/>
    <w:rsid w:val="00487469"/>
    <w:rsid w:val="00490AC4"/>
    <w:rsid w:val="00497BE1"/>
    <w:rsid w:val="004A4D35"/>
    <w:rsid w:val="004A5BA4"/>
    <w:rsid w:val="004A7988"/>
    <w:rsid w:val="004B05E9"/>
    <w:rsid w:val="004B4E2A"/>
    <w:rsid w:val="004B743B"/>
    <w:rsid w:val="004B788A"/>
    <w:rsid w:val="004C4C31"/>
    <w:rsid w:val="004C5676"/>
    <w:rsid w:val="004D0090"/>
    <w:rsid w:val="004D19D2"/>
    <w:rsid w:val="004D42B3"/>
    <w:rsid w:val="004D77B9"/>
    <w:rsid w:val="004E0E89"/>
    <w:rsid w:val="004E6F72"/>
    <w:rsid w:val="004E761B"/>
    <w:rsid w:val="004F05CD"/>
    <w:rsid w:val="004F1784"/>
    <w:rsid w:val="004F4052"/>
    <w:rsid w:val="004F631C"/>
    <w:rsid w:val="004F6369"/>
    <w:rsid w:val="004F63D7"/>
    <w:rsid w:val="004F765F"/>
    <w:rsid w:val="0050070F"/>
    <w:rsid w:val="00501270"/>
    <w:rsid w:val="005013E8"/>
    <w:rsid w:val="00502627"/>
    <w:rsid w:val="00512769"/>
    <w:rsid w:val="00514803"/>
    <w:rsid w:val="00515502"/>
    <w:rsid w:val="00517738"/>
    <w:rsid w:val="00517BC9"/>
    <w:rsid w:val="00517E2F"/>
    <w:rsid w:val="005209D2"/>
    <w:rsid w:val="005211E5"/>
    <w:rsid w:val="005216C7"/>
    <w:rsid w:val="005231D1"/>
    <w:rsid w:val="00526143"/>
    <w:rsid w:val="00526E5A"/>
    <w:rsid w:val="00527A42"/>
    <w:rsid w:val="0053251B"/>
    <w:rsid w:val="00534BCC"/>
    <w:rsid w:val="0053578F"/>
    <w:rsid w:val="00537054"/>
    <w:rsid w:val="005374C3"/>
    <w:rsid w:val="0054195A"/>
    <w:rsid w:val="005423FF"/>
    <w:rsid w:val="00543285"/>
    <w:rsid w:val="00545F60"/>
    <w:rsid w:val="0054774A"/>
    <w:rsid w:val="00553252"/>
    <w:rsid w:val="0055341A"/>
    <w:rsid w:val="00554077"/>
    <w:rsid w:val="0055521F"/>
    <w:rsid w:val="005558E1"/>
    <w:rsid w:val="00556E23"/>
    <w:rsid w:val="0055758E"/>
    <w:rsid w:val="00560AB0"/>
    <w:rsid w:val="00560F8D"/>
    <w:rsid w:val="00563260"/>
    <w:rsid w:val="00563E8E"/>
    <w:rsid w:val="0056432B"/>
    <w:rsid w:val="00564342"/>
    <w:rsid w:val="00566290"/>
    <w:rsid w:val="00566565"/>
    <w:rsid w:val="00570758"/>
    <w:rsid w:val="005764EC"/>
    <w:rsid w:val="00576678"/>
    <w:rsid w:val="00576E3C"/>
    <w:rsid w:val="0058017A"/>
    <w:rsid w:val="00590348"/>
    <w:rsid w:val="00590EC7"/>
    <w:rsid w:val="00593632"/>
    <w:rsid w:val="00593AAB"/>
    <w:rsid w:val="005949D1"/>
    <w:rsid w:val="00595450"/>
    <w:rsid w:val="00596590"/>
    <w:rsid w:val="005967A4"/>
    <w:rsid w:val="00596D0B"/>
    <w:rsid w:val="005978F1"/>
    <w:rsid w:val="005A09E2"/>
    <w:rsid w:val="005A6DAD"/>
    <w:rsid w:val="005A6EA0"/>
    <w:rsid w:val="005B10E3"/>
    <w:rsid w:val="005B1B4C"/>
    <w:rsid w:val="005B3AF1"/>
    <w:rsid w:val="005B42E7"/>
    <w:rsid w:val="005B5DDC"/>
    <w:rsid w:val="005B5EA4"/>
    <w:rsid w:val="005B6EA7"/>
    <w:rsid w:val="005C02EF"/>
    <w:rsid w:val="005C03DE"/>
    <w:rsid w:val="005C062F"/>
    <w:rsid w:val="005C0726"/>
    <w:rsid w:val="005C140A"/>
    <w:rsid w:val="005C28F1"/>
    <w:rsid w:val="005C29EE"/>
    <w:rsid w:val="005C3B8D"/>
    <w:rsid w:val="005C7102"/>
    <w:rsid w:val="005C7132"/>
    <w:rsid w:val="005C79BC"/>
    <w:rsid w:val="005D285B"/>
    <w:rsid w:val="005D285F"/>
    <w:rsid w:val="005D373F"/>
    <w:rsid w:val="005D37E9"/>
    <w:rsid w:val="005D3DCB"/>
    <w:rsid w:val="005D4B3D"/>
    <w:rsid w:val="005D6712"/>
    <w:rsid w:val="005D6B5B"/>
    <w:rsid w:val="005D7AF8"/>
    <w:rsid w:val="005D7F16"/>
    <w:rsid w:val="005E0473"/>
    <w:rsid w:val="005E3183"/>
    <w:rsid w:val="005E55CC"/>
    <w:rsid w:val="005E798A"/>
    <w:rsid w:val="005F0C79"/>
    <w:rsid w:val="005F17A5"/>
    <w:rsid w:val="005F27A1"/>
    <w:rsid w:val="005F6E61"/>
    <w:rsid w:val="006017DF"/>
    <w:rsid w:val="00601BF6"/>
    <w:rsid w:val="0060643C"/>
    <w:rsid w:val="006072BF"/>
    <w:rsid w:val="00607531"/>
    <w:rsid w:val="00610590"/>
    <w:rsid w:val="00611062"/>
    <w:rsid w:val="0061265D"/>
    <w:rsid w:val="006127B6"/>
    <w:rsid w:val="00612F75"/>
    <w:rsid w:val="00614045"/>
    <w:rsid w:val="006141E5"/>
    <w:rsid w:val="00614DA4"/>
    <w:rsid w:val="00616FD5"/>
    <w:rsid w:val="00617885"/>
    <w:rsid w:val="006231E8"/>
    <w:rsid w:val="00626EEF"/>
    <w:rsid w:val="00627795"/>
    <w:rsid w:val="0063046A"/>
    <w:rsid w:val="00630983"/>
    <w:rsid w:val="00631999"/>
    <w:rsid w:val="00633418"/>
    <w:rsid w:val="006346E7"/>
    <w:rsid w:val="006356EF"/>
    <w:rsid w:val="00636BF7"/>
    <w:rsid w:val="0064237A"/>
    <w:rsid w:val="0064390F"/>
    <w:rsid w:val="00643FF8"/>
    <w:rsid w:val="006450F0"/>
    <w:rsid w:val="0064670D"/>
    <w:rsid w:val="00652358"/>
    <w:rsid w:val="00653CA3"/>
    <w:rsid w:val="00671C02"/>
    <w:rsid w:val="00672CCC"/>
    <w:rsid w:val="00674C92"/>
    <w:rsid w:val="0068047E"/>
    <w:rsid w:val="0068141E"/>
    <w:rsid w:val="00681FA5"/>
    <w:rsid w:val="0068344D"/>
    <w:rsid w:val="00684109"/>
    <w:rsid w:val="00687506"/>
    <w:rsid w:val="00687753"/>
    <w:rsid w:val="0069349A"/>
    <w:rsid w:val="00693618"/>
    <w:rsid w:val="006946AC"/>
    <w:rsid w:val="0069660C"/>
    <w:rsid w:val="00697131"/>
    <w:rsid w:val="006976C3"/>
    <w:rsid w:val="006A02B8"/>
    <w:rsid w:val="006A05B2"/>
    <w:rsid w:val="006A4C43"/>
    <w:rsid w:val="006B11C1"/>
    <w:rsid w:val="006B5B1C"/>
    <w:rsid w:val="006B5B8E"/>
    <w:rsid w:val="006B5DE4"/>
    <w:rsid w:val="006B5F5C"/>
    <w:rsid w:val="006B64B6"/>
    <w:rsid w:val="006C2B85"/>
    <w:rsid w:val="006C506B"/>
    <w:rsid w:val="006C520E"/>
    <w:rsid w:val="006C58F4"/>
    <w:rsid w:val="006C5BCB"/>
    <w:rsid w:val="006C7734"/>
    <w:rsid w:val="006D22F4"/>
    <w:rsid w:val="006D2E07"/>
    <w:rsid w:val="006D5CCD"/>
    <w:rsid w:val="006D5F11"/>
    <w:rsid w:val="006D6DB4"/>
    <w:rsid w:val="006E0D56"/>
    <w:rsid w:val="006E1D18"/>
    <w:rsid w:val="006E306D"/>
    <w:rsid w:val="006E615C"/>
    <w:rsid w:val="006E7CEE"/>
    <w:rsid w:val="006F3E3F"/>
    <w:rsid w:val="006F44B0"/>
    <w:rsid w:val="006F482D"/>
    <w:rsid w:val="00701256"/>
    <w:rsid w:val="007064A9"/>
    <w:rsid w:val="00706C6C"/>
    <w:rsid w:val="0070763B"/>
    <w:rsid w:val="007112EB"/>
    <w:rsid w:val="00711784"/>
    <w:rsid w:val="00711794"/>
    <w:rsid w:val="007139BD"/>
    <w:rsid w:val="007145A5"/>
    <w:rsid w:val="007155A0"/>
    <w:rsid w:val="00716CAB"/>
    <w:rsid w:val="0071735C"/>
    <w:rsid w:val="0072030C"/>
    <w:rsid w:val="00720753"/>
    <w:rsid w:val="007216B3"/>
    <w:rsid w:val="0072527C"/>
    <w:rsid w:val="00726A9C"/>
    <w:rsid w:val="00726FC4"/>
    <w:rsid w:val="00727BA0"/>
    <w:rsid w:val="0073395E"/>
    <w:rsid w:val="00743C7C"/>
    <w:rsid w:val="007459C1"/>
    <w:rsid w:val="00751569"/>
    <w:rsid w:val="00752DEB"/>
    <w:rsid w:val="00757A62"/>
    <w:rsid w:val="00761037"/>
    <w:rsid w:val="00762447"/>
    <w:rsid w:val="00762C01"/>
    <w:rsid w:val="00762FDF"/>
    <w:rsid w:val="0076559F"/>
    <w:rsid w:val="007659AD"/>
    <w:rsid w:val="00765D29"/>
    <w:rsid w:val="00766BC9"/>
    <w:rsid w:val="007676C6"/>
    <w:rsid w:val="00770DE3"/>
    <w:rsid w:val="00771B5E"/>
    <w:rsid w:val="007722C3"/>
    <w:rsid w:val="00772CB8"/>
    <w:rsid w:val="007730F1"/>
    <w:rsid w:val="0077636A"/>
    <w:rsid w:val="00777E23"/>
    <w:rsid w:val="007801E2"/>
    <w:rsid w:val="007813AA"/>
    <w:rsid w:val="00783573"/>
    <w:rsid w:val="00783EB6"/>
    <w:rsid w:val="00786734"/>
    <w:rsid w:val="00786FF4"/>
    <w:rsid w:val="0078708E"/>
    <w:rsid w:val="007878D5"/>
    <w:rsid w:val="00787A98"/>
    <w:rsid w:val="00791586"/>
    <w:rsid w:val="007924D5"/>
    <w:rsid w:val="00793BBC"/>
    <w:rsid w:val="00794317"/>
    <w:rsid w:val="0079508D"/>
    <w:rsid w:val="00795BE3"/>
    <w:rsid w:val="007A00AB"/>
    <w:rsid w:val="007A0B59"/>
    <w:rsid w:val="007A2F70"/>
    <w:rsid w:val="007A319A"/>
    <w:rsid w:val="007A3E18"/>
    <w:rsid w:val="007B0FBB"/>
    <w:rsid w:val="007B4852"/>
    <w:rsid w:val="007B654A"/>
    <w:rsid w:val="007C28F3"/>
    <w:rsid w:val="007C470C"/>
    <w:rsid w:val="007C49F1"/>
    <w:rsid w:val="007C7C7F"/>
    <w:rsid w:val="007D0076"/>
    <w:rsid w:val="007D1920"/>
    <w:rsid w:val="007D21F0"/>
    <w:rsid w:val="007D6923"/>
    <w:rsid w:val="007D78D3"/>
    <w:rsid w:val="007D79F3"/>
    <w:rsid w:val="007E02C0"/>
    <w:rsid w:val="007E150A"/>
    <w:rsid w:val="007E24C3"/>
    <w:rsid w:val="007E42A2"/>
    <w:rsid w:val="007E4656"/>
    <w:rsid w:val="007F096B"/>
    <w:rsid w:val="007F0D9A"/>
    <w:rsid w:val="007F26A3"/>
    <w:rsid w:val="007F2DFE"/>
    <w:rsid w:val="00801305"/>
    <w:rsid w:val="00804094"/>
    <w:rsid w:val="00804B29"/>
    <w:rsid w:val="00805E03"/>
    <w:rsid w:val="00806748"/>
    <w:rsid w:val="00806A98"/>
    <w:rsid w:val="008111A4"/>
    <w:rsid w:val="00811CB2"/>
    <w:rsid w:val="00813E75"/>
    <w:rsid w:val="00816775"/>
    <w:rsid w:val="008175EF"/>
    <w:rsid w:val="00817FEA"/>
    <w:rsid w:val="008201EF"/>
    <w:rsid w:val="00820E63"/>
    <w:rsid w:val="00831A5D"/>
    <w:rsid w:val="0083466F"/>
    <w:rsid w:val="00843061"/>
    <w:rsid w:val="00843B87"/>
    <w:rsid w:val="008449E9"/>
    <w:rsid w:val="0084569D"/>
    <w:rsid w:val="008458BF"/>
    <w:rsid w:val="00846FA0"/>
    <w:rsid w:val="00850BA3"/>
    <w:rsid w:val="00850ECB"/>
    <w:rsid w:val="008562A8"/>
    <w:rsid w:val="0085690A"/>
    <w:rsid w:val="00860680"/>
    <w:rsid w:val="008606A2"/>
    <w:rsid w:val="00860D42"/>
    <w:rsid w:val="00863109"/>
    <w:rsid w:val="0086349F"/>
    <w:rsid w:val="008706C2"/>
    <w:rsid w:val="00873F52"/>
    <w:rsid w:val="008757B5"/>
    <w:rsid w:val="00875C84"/>
    <w:rsid w:val="00876604"/>
    <w:rsid w:val="00877AEF"/>
    <w:rsid w:val="00877FE8"/>
    <w:rsid w:val="00881A9C"/>
    <w:rsid w:val="00881D64"/>
    <w:rsid w:val="00883556"/>
    <w:rsid w:val="008835E2"/>
    <w:rsid w:val="00884137"/>
    <w:rsid w:val="00886166"/>
    <w:rsid w:val="00887A2F"/>
    <w:rsid w:val="00892EF4"/>
    <w:rsid w:val="008930CE"/>
    <w:rsid w:val="0089674D"/>
    <w:rsid w:val="008969CF"/>
    <w:rsid w:val="008A12DC"/>
    <w:rsid w:val="008A1D62"/>
    <w:rsid w:val="008A2A67"/>
    <w:rsid w:val="008A3364"/>
    <w:rsid w:val="008A3706"/>
    <w:rsid w:val="008A3903"/>
    <w:rsid w:val="008A4D78"/>
    <w:rsid w:val="008A7E5F"/>
    <w:rsid w:val="008B0B8A"/>
    <w:rsid w:val="008B20CA"/>
    <w:rsid w:val="008B2C75"/>
    <w:rsid w:val="008B2CA4"/>
    <w:rsid w:val="008B7AEA"/>
    <w:rsid w:val="008C0A2C"/>
    <w:rsid w:val="008C2A37"/>
    <w:rsid w:val="008C2DC5"/>
    <w:rsid w:val="008C3102"/>
    <w:rsid w:val="008C383F"/>
    <w:rsid w:val="008C4FEB"/>
    <w:rsid w:val="008C51AC"/>
    <w:rsid w:val="008C532F"/>
    <w:rsid w:val="008C7968"/>
    <w:rsid w:val="008D0023"/>
    <w:rsid w:val="008D14FB"/>
    <w:rsid w:val="008D1E4F"/>
    <w:rsid w:val="008D302F"/>
    <w:rsid w:val="008D3B1A"/>
    <w:rsid w:val="008D3CC0"/>
    <w:rsid w:val="008D415F"/>
    <w:rsid w:val="008D7DEE"/>
    <w:rsid w:val="008E0DC4"/>
    <w:rsid w:val="008E1215"/>
    <w:rsid w:val="008E3A60"/>
    <w:rsid w:val="008E54D0"/>
    <w:rsid w:val="008E57B5"/>
    <w:rsid w:val="008E70A9"/>
    <w:rsid w:val="008F0B30"/>
    <w:rsid w:val="008F2EFF"/>
    <w:rsid w:val="008F7465"/>
    <w:rsid w:val="00900176"/>
    <w:rsid w:val="009037D3"/>
    <w:rsid w:val="0090424F"/>
    <w:rsid w:val="0090577D"/>
    <w:rsid w:val="0090612D"/>
    <w:rsid w:val="00907138"/>
    <w:rsid w:val="0091163B"/>
    <w:rsid w:val="00911FF3"/>
    <w:rsid w:val="0091258F"/>
    <w:rsid w:val="00917B1D"/>
    <w:rsid w:val="00932168"/>
    <w:rsid w:val="009344E1"/>
    <w:rsid w:val="00934F41"/>
    <w:rsid w:val="00935527"/>
    <w:rsid w:val="00935578"/>
    <w:rsid w:val="0093583C"/>
    <w:rsid w:val="00940835"/>
    <w:rsid w:val="00941051"/>
    <w:rsid w:val="00941B2B"/>
    <w:rsid w:val="00942192"/>
    <w:rsid w:val="009433D5"/>
    <w:rsid w:val="00947537"/>
    <w:rsid w:val="00952BBE"/>
    <w:rsid w:val="00954028"/>
    <w:rsid w:val="00956C33"/>
    <w:rsid w:val="009574A3"/>
    <w:rsid w:val="00957DB3"/>
    <w:rsid w:val="009631E1"/>
    <w:rsid w:val="0096381B"/>
    <w:rsid w:val="00963C3B"/>
    <w:rsid w:val="00965437"/>
    <w:rsid w:val="009672C0"/>
    <w:rsid w:val="009763A8"/>
    <w:rsid w:val="00977211"/>
    <w:rsid w:val="009776E9"/>
    <w:rsid w:val="00977734"/>
    <w:rsid w:val="009777F2"/>
    <w:rsid w:val="0098180E"/>
    <w:rsid w:val="009822F7"/>
    <w:rsid w:val="0098459D"/>
    <w:rsid w:val="0098464F"/>
    <w:rsid w:val="00990775"/>
    <w:rsid w:val="00990A3A"/>
    <w:rsid w:val="00991193"/>
    <w:rsid w:val="009962E4"/>
    <w:rsid w:val="009A02A1"/>
    <w:rsid w:val="009A2ECB"/>
    <w:rsid w:val="009A34C6"/>
    <w:rsid w:val="009A3C22"/>
    <w:rsid w:val="009A4A8A"/>
    <w:rsid w:val="009A78B8"/>
    <w:rsid w:val="009B1094"/>
    <w:rsid w:val="009B1347"/>
    <w:rsid w:val="009B3073"/>
    <w:rsid w:val="009B30F2"/>
    <w:rsid w:val="009B3593"/>
    <w:rsid w:val="009B451C"/>
    <w:rsid w:val="009B7179"/>
    <w:rsid w:val="009B7D40"/>
    <w:rsid w:val="009C11C1"/>
    <w:rsid w:val="009C2FAE"/>
    <w:rsid w:val="009C31B9"/>
    <w:rsid w:val="009C47AE"/>
    <w:rsid w:val="009C5045"/>
    <w:rsid w:val="009C541D"/>
    <w:rsid w:val="009C6418"/>
    <w:rsid w:val="009C7F21"/>
    <w:rsid w:val="009D0DCE"/>
    <w:rsid w:val="009D2374"/>
    <w:rsid w:val="009D7057"/>
    <w:rsid w:val="009D7B50"/>
    <w:rsid w:val="009D7CA6"/>
    <w:rsid w:val="009E1495"/>
    <w:rsid w:val="009E1BB3"/>
    <w:rsid w:val="009E3063"/>
    <w:rsid w:val="009E4CCA"/>
    <w:rsid w:val="009E5B71"/>
    <w:rsid w:val="009E7A51"/>
    <w:rsid w:val="009F23ED"/>
    <w:rsid w:val="009F3E84"/>
    <w:rsid w:val="00A006C9"/>
    <w:rsid w:val="00A01D83"/>
    <w:rsid w:val="00A12415"/>
    <w:rsid w:val="00A15689"/>
    <w:rsid w:val="00A16EB8"/>
    <w:rsid w:val="00A17C4B"/>
    <w:rsid w:val="00A201E3"/>
    <w:rsid w:val="00A21A88"/>
    <w:rsid w:val="00A21B22"/>
    <w:rsid w:val="00A23FB5"/>
    <w:rsid w:val="00A2403B"/>
    <w:rsid w:val="00A248C8"/>
    <w:rsid w:val="00A26F75"/>
    <w:rsid w:val="00A345C5"/>
    <w:rsid w:val="00A35A4D"/>
    <w:rsid w:val="00A35E61"/>
    <w:rsid w:val="00A3665C"/>
    <w:rsid w:val="00A36F2F"/>
    <w:rsid w:val="00A4180B"/>
    <w:rsid w:val="00A42F06"/>
    <w:rsid w:val="00A50540"/>
    <w:rsid w:val="00A50F90"/>
    <w:rsid w:val="00A54B12"/>
    <w:rsid w:val="00A55735"/>
    <w:rsid w:val="00A56358"/>
    <w:rsid w:val="00A57600"/>
    <w:rsid w:val="00A606F8"/>
    <w:rsid w:val="00A637D9"/>
    <w:rsid w:val="00A63F8C"/>
    <w:rsid w:val="00A65FEE"/>
    <w:rsid w:val="00A6647B"/>
    <w:rsid w:val="00A70786"/>
    <w:rsid w:val="00A73874"/>
    <w:rsid w:val="00A741CF"/>
    <w:rsid w:val="00A74F18"/>
    <w:rsid w:val="00A76A95"/>
    <w:rsid w:val="00A8198A"/>
    <w:rsid w:val="00A81FDA"/>
    <w:rsid w:val="00A82D3B"/>
    <w:rsid w:val="00A85D55"/>
    <w:rsid w:val="00A91B92"/>
    <w:rsid w:val="00A960CC"/>
    <w:rsid w:val="00A96818"/>
    <w:rsid w:val="00AA11D8"/>
    <w:rsid w:val="00AA1374"/>
    <w:rsid w:val="00AA47D0"/>
    <w:rsid w:val="00AA4E92"/>
    <w:rsid w:val="00AA6813"/>
    <w:rsid w:val="00AA74A6"/>
    <w:rsid w:val="00AA7785"/>
    <w:rsid w:val="00AB0290"/>
    <w:rsid w:val="00AB09A4"/>
    <w:rsid w:val="00AB1D38"/>
    <w:rsid w:val="00AB759E"/>
    <w:rsid w:val="00AB78BA"/>
    <w:rsid w:val="00AC0CF5"/>
    <w:rsid w:val="00AC20B2"/>
    <w:rsid w:val="00AC3E83"/>
    <w:rsid w:val="00AC42DD"/>
    <w:rsid w:val="00AC57B0"/>
    <w:rsid w:val="00AC5D56"/>
    <w:rsid w:val="00AC7519"/>
    <w:rsid w:val="00AC7A21"/>
    <w:rsid w:val="00AD07B3"/>
    <w:rsid w:val="00AD0A71"/>
    <w:rsid w:val="00AD1D4E"/>
    <w:rsid w:val="00AD281E"/>
    <w:rsid w:val="00AD2CE7"/>
    <w:rsid w:val="00AD327A"/>
    <w:rsid w:val="00AE2A30"/>
    <w:rsid w:val="00AE39E1"/>
    <w:rsid w:val="00AF0351"/>
    <w:rsid w:val="00AF549B"/>
    <w:rsid w:val="00B0133E"/>
    <w:rsid w:val="00B017B3"/>
    <w:rsid w:val="00B06289"/>
    <w:rsid w:val="00B07E56"/>
    <w:rsid w:val="00B07F07"/>
    <w:rsid w:val="00B108D6"/>
    <w:rsid w:val="00B11D05"/>
    <w:rsid w:val="00B150AC"/>
    <w:rsid w:val="00B22313"/>
    <w:rsid w:val="00B22DC3"/>
    <w:rsid w:val="00B26A9F"/>
    <w:rsid w:val="00B27892"/>
    <w:rsid w:val="00B27C5E"/>
    <w:rsid w:val="00B3057E"/>
    <w:rsid w:val="00B331E0"/>
    <w:rsid w:val="00B34647"/>
    <w:rsid w:val="00B34AB2"/>
    <w:rsid w:val="00B353CB"/>
    <w:rsid w:val="00B357AB"/>
    <w:rsid w:val="00B35980"/>
    <w:rsid w:val="00B36F67"/>
    <w:rsid w:val="00B37CBD"/>
    <w:rsid w:val="00B417F1"/>
    <w:rsid w:val="00B42D27"/>
    <w:rsid w:val="00B446A4"/>
    <w:rsid w:val="00B46B6D"/>
    <w:rsid w:val="00B509A0"/>
    <w:rsid w:val="00B50D5A"/>
    <w:rsid w:val="00B51DCD"/>
    <w:rsid w:val="00B52F6C"/>
    <w:rsid w:val="00B535B0"/>
    <w:rsid w:val="00B53B58"/>
    <w:rsid w:val="00B54913"/>
    <w:rsid w:val="00B55B52"/>
    <w:rsid w:val="00B57F50"/>
    <w:rsid w:val="00B60571"/>
    <w:rsid w:val="00B609EB"/>
    <w:rsid w:val="00B60B2F"/>
    <w:rsid w:val="00B63D61"/>
    <w:rsid w:val="00B65CBD"/>
    <w:rsid w:val="00B660BD"/>
    <w:rsid w:val="00B67A21"/>
    <w:rsid w:val="00B7001D"/>
    <w:rsid w:val="00B70232"/>
    <w:rsid w:val="00B735D3"/>
    <w:rsid w:val="00B74F81"/>
    <w:rsid w:val="00B765D4"/>
    <w:rsid w:val="00B80885"/>
    <w:rsid w:val="00B8124B"/>
    <w:rsid w:val="00B821D8"/>
    <w:rsid w:val="00B82C47"/>
    <w:rsid w:val="00B86526"/>
    <w:rsid w:val="00B92C77"/>
    <w:rsid w:val="00B941D2"/>
    <w:rsid w:val="00B942CB"/>
    <w:rsid w:val="00B9627F"/>
    <w:rsid w:val="00B96859"/>
    <w:rsid w:val="00B97433"/>
    <w:rsid w:val="00BA1D54"/>
    <w:rsid w:val="00BA20B0"/>
    <w:rsid w:val="00BA3E6F"/>
    <w:rsid w:val="00BB0796"/>
    <w:rsid w:val="00BB7F58"/>
    <w:rsid w:val="00BC1CBD"/>
    <w:rsid w:val="00BC47F4"/>
    <w:rsid w:val="00BC48E1"/>
    <w:rsid w:val="00BC71F8"/>
    <w:rsid w:val="00BC7B32"/>
    <w:rsid w:val="00BD0889"/>
    <w:rsid w:val="00BD229A"/>
    <w:rsid w:val="00BD2A3C"/>
    <w:rsid w:val="00BD401F"/>
    <w:rsid w:val="00BD517F"/>
    <w:rsid w:val="00BD5F9E"/>
    <w:rsid w:val="00BD5FD2"/>
    <w:rsid w:val="00BE00CF"/>
    <w:rsid w:val="00BE25C2"/>
    <w:rsid w:val="00BE2778"/>
    <w:rsid w:val="00BE2971"/>
    <w:rsid w:val="00BE33B6"/>
    <w:rsid w:val="00BE39E4"/>
    <w:rsid w:val="00BE55AA"/>
    <w:rsid w:val="00BE6933"/>
    <w:rsid w:val="00BF0BE0"/>
    <w:rsid w:val="00BF1228"/>
    <w:rsid w:val="00BF1666"/>
    <w:rsid w:val="00BF2F68"/>
    <w:rsid w:val="00BF34CE"/>
    <w:rsid w:val="00BF40F5"/>
    <w:rsid w:val="00BF484A"/>
    <w:rsid w:val="00BF680A"/>
    <w:rsid w:val="00C00409"/>
    <w:rsid w:val="00C010BA"/>
    <w:rsid w:val="00C01982"/>
    <w:rsid w:val="00C03FF9"/>
    <w:rsid w:val="00C046A2"/>
    <w:rsid w:val="00C07EDD"/>
    <w:rsid w:val="00C13123"/>
    <w:rsid w:val="00C14755"/>
    <w:rsid w:val="00C169CC"/>
    <w:rsid w:val="00C20424"/>
    <w:rsid w:val="00C21169"/>
    <w:rsid w:val="00C237C7"/>
    <w:rsid w:val="00C23A97"/>
    <w:rsid w:val="00C24221"/>
    <w:rsid w:val="00C24839"/>
    <w:rsid w:val="00C32346"/>
    <w:rsid w:val="00C33A74"/>
    <w:rsid w:val="00C341D7"/>
    <w:rsid w:val="00C34FA9"/>
    <w:rsid w:val="00C36A0B"/>
    <w:rsid w:val="00C4045A"/>
    <w:rsid w:val="00C40734"/>
    <w:rsid w:val="00C40C58"/>
    <w:rsid w:val="00C41A2A"/>
    <w:rsid w:val="00C436DF"/>
    <w:rsid w:val="00C46274"/>
    <w:rsid w:val="00C522E3"/>
    <w:rsid w:val="00C55AA7"/>
    <w:rsid w:val="00C616C7"/>
    <w:rsid w:val="00C61A27"/>
    <w:rsid w:val="00C62A0E"/>
    <w:rsid w:val="00C63991"/>
    <w:rsid w:val="00C63998"/>
    <w:rsid w:val="00C70D4C"/>
    <w:rsid w:val="00C736E8"/>
    <w:rsid w:val="00C73BA1"/>
    <w:rsid w:val="00C74500"/>
    <w:rsid w:val="00C74800"/>
    <w:rsid w:val="00C7753A"/>
    <w:rsid w:val="00C83C87"/>
    <w:rsid w:val="00C84398"/>
    <w:rsid w:val="00C859DF"/>
    <w:rsid w:val="00C86FCB"/>
    <w:rsid w:val="00C87F11"/>
    <w:rsid w:val="00C94EB9"/>
    <w:rsid w:val="00C957B1"/>
    <w:rsid w:val="00C96574"/>
    <w:rsid w:val="00C97580"/>
    <w:rsid w:val="00C97C11"/>
    <w:rsid w:val="00CA258D"/>
    <w:rsid w:val="00CA34EA"/>
    <w:rsid w:val="00CA3CC2"/>
    <w:rsid w:val="00CA4357"/>
    <w:rsid w:val="00CA51CA"/>
    <w:rsid w:val="00CA65FD"/>
    <w:rsid w:val="00CA69A9"/>
    <w:rsid w:val="00CB1744"/>
    <w:rsid w:val="00CB17CE"/>
    <w:rsid w:val="00CB5E24"/>
    <w:rsid w:val="00CB786D"/>
    <w:rsid w:val="00CC1AE9"/>
    <w:rsid w:val="00CC2C8B"/>
    <w:rsid w:val="00CC3406"/>
    <w:rsid w:val="00CC4065"/>
    <w:rsid w:val="00CC4D3F"/>
    <w:rsid w:val="00CC55F8"/>
    <w:rsid w:val="00CD0B8E"/>
    <w:rsid w:val="00CD1C29"/>
    <w:rsid w:val="00CD4A62"/>
    <w:rsid w:val="00CD6533"/>
    <w:rsid w:val="00CE14A7"/>
    <w:rsid w:val="00CE377A"/>
    <w:rsid w:val="00CE4C51"/>
    <w:rsid w:val="00CE5EF5"/>
    <w:rsid w:val="00CE73DC"/>
    <w:rsid w:val="00CF1A5A"/>
    <w:rsid w:val="00CF2376"/>
    <w:rsid w:val="00CF6228"/>
    <w:rsid w:val="00CF7CD1"/>
    <w:rsid w:val="00D00365"/>
    <w:rsid w:val="00D00895"/>
    <w:rsid w:val="00D00CC2"/>
    <w:rsid w:val="00D00CCF"/>
    <w:rsid w:val="00D01148"/>
    <w:rsid w:val="00D0246D"/>
    <w:rsid w:val="00D05617"/>
    <w:rsid w:val="00D10D6D"/>
    <w:rsid w:val="00D153DC"/>
    <w:rsid w:val="00D15F9C"/>
    <w:rsid w:val="00D16AB0"/>
    <w:rsid w:val="00D173FB"/>
    <w:rsid w:val="00D17D1F"/>
    <w:rsid w:val="00D20E29"/>
    <w:rsid w:val="00D23DA4"/>
    <w:rsid w:val="00D2477E"/>
    <w:rsid w:val="00D253C8"/>
    <w:rsid w:val="00D27DFA"/>
    <w:rsid w:val="00D3168E"/>
    <w:rsid w:val="00D31747"/>
    <w:rsid w:val="00D3217C"/>
    <w:rsid w:val="00D343A8"/>
    <w:rsid w:val="00D455F5"/>
    <w:rsid w:val="00D46D9C"/>
    <w:rsid w:val="00D4745C"/>
    <w:rsid w:val="00D4786E"/>
    <w:rsid w:val="00D52F62"/>
    <w:rsid w:val="00D53560"/>
    <w:rsid w:val="00D60ACD"/>
    <w:rsid w:val="00D60B78"/>
    <w:rsid w:val="00D61A23"/>
    <w:rsid w:val="00D62E0E"/>
    <w:rsid w:val="00D63327"/>
    <w:rsid w:val="00D648DF"/>
    <w:rsid w:val="00D67313"/>
    <w:rsid w:val="00D6765E"/>
    <w:rsid w:val="00D7315A"/>
    <w:rsid w:val="00D74334"/>
    <w:rsid w:val="00D75447"/>
    <w:rsid w:val="00D76415"/>
    <w:rsid w:val="00D766B4"/>
    <w:rsid w:val="00D778B2"/>
    <w:rsid w:val="00D8223B"/>
    <w:rsid w:val="00D828B3"/>
    <w:rsid w:val="00D829B8"/>
    <w:rsid w:val="00D85ED2"/>
    <w:rsid w:val="00D863D3"/>
    <w:rsid w:val="00D8748F"/>
    <w:rsid w:val="00D87CEE"/>
    <w:rsid w:val="00D9048E"/>
    <w:rsid w:val="00D90790"/>
    <w:rsid w:val="00D96871"/>
    <w:rsid w:val="00DA0202"/>
    <w:rsid w:val="00DA098D"/>
    <w:rsid w:val="00DA1CD1"/>
    <w:rsid w:val="00DA397C"/>
    <w:rsid w:val="00DB1E9D"/>
    <w:rsid w:val="00DB2CA2"/>
    <w:rsid w:val="00DB50AD"/>
    <w:rsid w:val="00DB713A"/>
    <w:rsid w:val="00DB7A3C"/>
    <w:rsid w:val="00DC15E6"/>
    <w:rsid w:val="00DC16E2"/>
    <w:rsid w:val="00DC1AF1"/>
    <w:rsid w:val="00DC1D38"/>
    <w:rsid w:val="00DC1E61"/>
    <w:rsid w:val="00DC570C"/>
    <w:rsid w:val="00DC6231"/>
    <w:rsid w:val="00DC6EF0"/>
    <w:rsid w:val="00DC6F07"/>
    <w:rsid w:val="00DD0F07"/>
    <w:rsid w:val="00DD2231"/>
    <w:rsid w:val="00DD2A77"/>
    <w:rsid w:val="00DD2F00"/>
    <w:rsid w:val="00DD30DF"/>
    <w:rsid w:val="00DD3393"/>
    <w:rsid w:val="00DD51ED"/>
    <w:rsid w:val="00DD73D6"/>
    <w:rsid w:val="00DE282E"/>
    <w:rsid w:val="00DE316D"/>
    <w:rsid w:val="00DE5EE3"/>
    <w:rsid w:val="00DE79A1"/>
    <w:rsid w:val="00DF1D4B"/>
    <w:rsid w:val="00DF1E0A"/>
    <w:rsid w:val="00DF3D15"/>
    <w:rsid w:val="00DF5317"/>
    <w:rsid w:val="00DF75B6"/>
    <w:rsid w:val="00DF7A9F"/>
    <w:rsid w:val="00E01F98"/>
    <w:rsid w:val="00E02555"/>
    <w:rsid w:val="00E04697"/>
    <w:rsid w:val="00E11E23"/>
    <w:rsid w:val="00E141E6"/>
    <w:rsid w:val="00E147A6"/>
    <w:rsid w:val="00E15A16"/>
    <w:rsid w:val="00E2199D"/>
    <w:rsid w:val="00E22C53"/>
    <w:rsid w:val="00E230A6"/>
    <w:rsid w:val="00E24261"/>
    <w:rsid w:val="00E246BA"/>
    <w:rsid w:val="00E252EE"/>
    <w:rsid w:val="00E26494"/>
    <w:rsid w:val="00E26610"/>
    <w:rsid w:val="00E2747A"/>
    <w:rsid w:val="00E31DC2"/>
    <w:rsid w:val="00E3254C"/>
    <w:rsid w:val="00E34188"/>
    <w:rsid w:val="00E353B2"/>
    <w:rsid w:val="00E35E0D"/>
    <w:rsid w:val="00E370BD"/>
    <w:rsid w:val="00E37D2C"/>
    <w:rsid w:val="00E408CB"/>
    <w:rsid w:val="00E4117E"/>
    <w:rsid w:val="00E43C5F"/>
    <w:rsid w:val="00E50096"/>
    <w:rsid w:val="00E53AE4"/>
    <w:rsid w:val="00E53FE9"/>
    <w:rsid w:val="00E55981"/>
    <w:rsid w:val="00E56555"/>
    <w:rsid w:val="00E56E0E"/>
    <w:rsid w:val="00E57D03"/>
    <w:rsid w:val="00E608E0"/>
    <w:rsid w:val="00E6118B"/>
    <w:rsid w:val="00E61A66"/>
    <w:rsid w:val="00E6260C"/>
    <w:rsid w:val="00E62618"/>
    <w:rsid w:val="00E62D90"/>
    <w:rsid w:val="00E65D6E"/>
    <w:rsid w:val="00E663D1"/>
    <w:rsid w:val="00E6647D"/>
    <w:rsid w:val="00E74FAB"/>
    <w:rsid w:val="00E77455"/>
    <w:rsid w:val="00E774EE"/>
    <w:rsid w:val="00E77FAD"/>
    <w:rsid w:val="00E83072"/>
    <w:rsid w:val="00E846A6"/>
    <w:rsid w:val="00E85538"/>
    <w:rsid w:val="00E92916"/>
    <w:rsid w:val="00E92D8F"/>
    <w:rsid w:val="00E9305C"/>
    <w:rsid w:val="00E941E5"/>
    <w:rsid w:val="00E967B6"/>
    <w:rsid w:val="00E96C9A"/>
    <w:rsid w:val="00EA08EF"/>
    <w:rsid w:val="00EA1923"/>
    <w:rsid w:val="00EA5836"/>
    <w:rsid w:val="00EA5CCB"/>
    <w:rsid w:val="00EA7261"/>
    <w:rsid w:val="00EB4A64"/>
    <w:rsid w:val="00EB5178"/>
    <w:rsid w:val="00EC4F5A"/>
    <w:rsid w:val="00EC6C66"/>
    <w:rsid w:val="00ED0076"/>
    <w:rsid w:val="00ED1C38"/>
    <w:rsid w:val="00ED52BA"/>
    <w:rsid w:val="00ED575D"/>
    <w:rsid w:val="00EE073E"/>
    <w:rsid w:val="00EE190B"/>
    <w:rsid w:val="00EE1DB9"/>
    <w:rsid w:val="00EE3068"/>
    <w:rsid w:val="00EE3ADE"/>
    <w:rsid w:val="00EE7F6A"/>
    <w:rsid w:val="00EF2B95"/>
    <w:rsid w:val="00EF37FE"/>
    <w:rsid w:val="00EF4568"/>
    <w:rsid w:val="00EF45F4"/>
    <w:rsid w:val="00EF4AE7"/>
    <w:rsid w:val="00EF6850"/>
    <w:rsid w:val="00F01ECB"/>
    <w:rsid w:val="00F039C4"/>
    <w:rsid w:val="00F0610F"/>
    <w:rsid w:val="00F138DE"/>
    <w:rsid w:val="00F17A5D"/>
    <w:rsid w:val="00F200A6"/>
    <w:rsid w:val="00F211CB"/>
    <w:rsid w:val="00F2250C"/>
    <w:rsid w:val="00F2396C"/>
    <w:rsid w:val="00F23DDF"/>
    <w:rsid w:val="00F2421A"/>
    <w:rsid w:val="00F24697"/>
    <w:rsid w:val="00F258B5"/>
    <w:rsid w:val="00F27D69"/>
    <w:rsid w:val="00F3026F"/>
    <w:rsid w:val="00F340F5"/>
    <w:rsid w:val="00F345D0"/>
    <w:rsid w:val="00F356B4"/>
    <w:rsid w:val="00F415A7"/>
    <w:rsid w:val="00F41ED1"/>
    <w:rsid w:val="00F424F5"/>
    <w:rsid w:val="00F436EE"/>
    <w:rsid w:val="00F43DE1"/>
    <w:rsid w:val="00F451C0"/>
    <w:rsid w:val="00F45241"/>
    <w:rsid w:val="00F45FC1"/>
    <w:rsid w:val="00F4686A"/>
    <w:rsid w:val="00F477AE"/>
    <w:rsid w:val="00F527EF"/>
    <w:rsid w:val="00F5309E"/>
    <w:rsid w:val="00F546A7"/>
    <w:rsid w:val="00F55012"/>
    <w:rsid w:val="00F569AD"/>
    <w:rsid w:val="00F66796"/>
    <w:rsid w:val="00F67346"/>
    <w:rsid w:val="00F71A18"/>
    <w:rsid w:val="00F72827"/>
    <w:rsid w:val="00F740CF"/>
    <w:rsid w:val="00F76276"/>
    <w:rsid w:val="00F77620"/>
    <w:rsid w:val="00F77BC7"/>
    <w:rsid w:val="00F80489"/>
    <w:rsid w:val="00F82FFB"/>
    <w:rsid w:val="00F84230"/>
    <w:rsid w:val="00F84F2F"/>
    <w:rsid w:val="00F90A5D"/>
    <w:rsid w:val="00F91E6F"/>
    <w:rsid w:val="00F954C0"/>
    <w:rsid w:val="00F95CFA"/>
    <w:rsid w:val="00F969EA"/>
    <w:rsid w:val="00FA2783"/>
    <w:rsid w:val="00FA2ABC"/>
    <w:rsid w:val="00FA4644"/>
    <w:rsid w:val="00FA4CD9"/>
    <w:rsid w:val="00FA57FC"/>
    <w:rsid w:val="00FA6D0A"/>
    <w:rsid w:val="00FB0A3B"/>
    <w:rsid w:val="00FB0B3A"/>
    <w:rsid w:val="00FB0B6D"/>
    <w:rsid w:val="00FB34AA"/>
    <w:rsid w:val="00FB37A5"/>
    <w:rsid w:val="00FB4032"/>
    <w:rsid w:val="00FC24DE"/>
    <w:rsid w:val="00FC567B"/>
    <w:rsid w:val="00FC61C1"/>
    <w:rsid w:val="00FC6382"/>
    <w:rsid w:val="00FC6FF0"/>
    <w:rsid w:val="00FD1566"/>
    <w:rsid w:val="00FD1986"/>
    <w:rsid w:val="00FD1FC9"/>
    <w:rsid w:val="00FD31C9"/>
    <w:rsid w:val="00FD3813"/>
    <w:rsid w:val="00FD3F4D"/>
    <w:rsid w:val="00FD5212"/>
    <w:rsid w:val="00FD546A"/>
    <w:rsid w:val="00FD6349"/>
    <w:rsid w:val="00FE44BF"/>
    <w:rsid w:val="00FF351F"/>
    <w:rsid w:val="00FF36E8"/>
    <w:rsid w:val="00FF5C5D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0253DA-27DF-41D4-8F33-FDABF7CF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78E9"/>
  </w:style>
  <w:style w:type="paragraph" w:styleId="Fuzeile">
    <w:name w:val="footer"/>
    <w:basedOn w:val="Standard"/>
    <w:link w:val="Fu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78E9"/>
  </w:style>
  <w:style w:type="table" w:styleId="Tabellenraster">
    <w:name w:val="Table Grid"/>
    <w:basedOn w:val="NormaleTabelle"/>
    <w:uiPriority w:val="59"/>
    <w:rsid w:val="002B2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B282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3026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46F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chbacktraining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ealtliteracyplace.org.uk/tools-and-techniques/techniques/chunk%20-and-check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FCC71-0801-4568-AB2F-A548D6F9A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TMH</dc:creator>
  <cp:lastModifiedBy>User</cp:lastModifiedBy>
  <cp:revision>8</cp:revision>
  <cp:lastPrinted>2018-12-04T14:42:00Z</cp:lastPrinted>
  <dcterms:created xsi:type="dcterms:W3CDTF">2019-08-12T10:16:00Z</dcterms:created>
  <dcterms:modified xsi:type="dcterms:W3CDTF">2019-11-21T06:34:00Z</dcterms:modified>
</cp:coreProperties>
</file>