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63434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3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63434E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Selbstwahrnehmung,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RPr="00346EBA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346EBA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346EBA" w:rsidRDefault="002244AD" w:rsidP="00270F07">
            <w:pPr>
              <w:rPr>
                <w:b/>
                <w:color w:val="4F81BD" w:themeColor="accent1"/>
                <w:sz w:val="18"/>
                <w:szCs w:val="18"/>
              </w:rPr>
            </w:pPr>
            <w:r w:rsidRPr="00346EBA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D1373E">
              <w:rPr>
                <w:i/>
                <w:color w:val="000000" w:themeColor="text1"/>
              </w:rPr>
              <w:t xml:space="preserve">: </w:t>
            </w:r>
            <w:r w:rsidR="00761037" w:rsidRPr="00D1373E">
              <w:rPr>
                <w:b/>
                <w:color w:val="4F81BD" w:themeColor="accent1"/>
              </w:rPr>
              <w:t>„</w:t>
            </w:r>
            <w:r w:rsidR="00EC25B1" w:rsidRPr="00D1373E">
              <w:rPr>
                <w:b/>
                <w:color w:val="4F81BD" w:themeColor="accent1"/>
              </w:rPr>
              <w:t>Erfahrung, Werte, Vorbild und Wegweiser – das eigene Selbst</w:t>
            </w:r>
            <w:r w:rsidR="00005A76" w:rsidRPr="00D1373E">
              <w:rPr>
                <w:b/>
                <w:color w:val="4F81BD" w:themeColor="accent1"/>
              </w:rPr>
              <w:t>bild</w:t>
            </w:r>
            <w:r w:rsidR="00EC25B1" w:rsidRPr="00D1373E">
              <w:rPr>
                <w:b/>
                <w:color w:val="4F81BD" w:themeColor="accent1"/>
              </w:rPr>
              <w:t xml:space="preserve"> klären</w:t>
            </w:r>
            <w:r w:rsidR="00761037" w:rsidRPr="00D1373E">
              <w:rPr>
                <w:b/>
                <w:color w:val="4F81BD" w:themeColor="accent1"/>
              </w:rPr>
              <w:t>“</w:t>
            </w:r>
          </w:p>
          <w:p w:rsidR="002244AD" w:rsidRPr="00346EBA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346EBA" w:rsidTr="00761037">
        <w:tc>
          <w:tcPr>
            <w:tcW w:w="4503" w:type="dxa"/>
            <w:shd w:val="clear" w:color="auto" w:fill="4F81BD" w:themeFill="accent1"/>
          </w:tcPr>
          <w:p w:rsidR="00761037" w:rsidRPr="00346EBA" w:rsidRDefault="00761037" w:rsidP="00165DC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b/>
                <w:color w:val="0070C0"/>
                <w:sz w:val="18"/>
                <w:szCs w:val="18"/>
              </w:rPr>
              <w:t>Lernergebnisse</w:t>
            </w:r>
          </w:p>
          <w:p w:rsidR="00761037" w:rsidRPr="00346EBA" w:rsidRDefault="00761037" w:rsidP="00165DC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346EBA" w:rsidRDefault="00761037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b/>
                <w:color w:val="0070C0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346EBA" w:rsidRDefault="00761037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b/>
                <w:color w:val="0070C0"/>
                <w:sz w:val="18"/>
                <w:szCs w:val="18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346EBA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346EBA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EQR </w:t>
            </w:r>
          </w:p>
        </w:tc>
      </w:tr>
      <w:tr w:rsidR="00D1373E" w:rsidRPr="00346EBA" w:rsidTr="00761037">
        <w:tc>
          <w:tcPr>
            <w:tcW w:w="4503" w:type="dxa"/>
            <w:vMerge w:val="restart"/>
          </w:tcPr>
          <w:p w:rsidR="00D1373E" w:rsidRPr="00346EBA" w:rsidRDefault="00D1373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373E" w:rsidRPr="00346EBA" w:rsidRDefault="00D1373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373E" w:rsidRPr="00346EBA" w:rsidRDefault="00D1373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373E" w:rsidRPr="00346EBA" w:rsidRDefault="00D1373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color w:val="0070C0"/>
                <w:sz w:val="18"/>
                <w:szCs w:val="18"/>
              </w:rPr>
              <w:t>Die Lernenden erklären die Entwicklung des Selbstbildes auf Basis psychologischer und wissenschaftlicher Erkenntnisse</w:t>
            </w:r>
          </w:p>
        </w:tc>
        <w:tc>
          <w:tcPr>
            <w:tcW w:w="4819" w:type="dxa"/>
          </w:tcPr>
          <w:p w:rsidR="00D1373E" w:rsidRPr="00346EBA" w:rsidRDefault="00D1373E" w:rsidP="00EC25B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color w:val="0070C0"/>
                <w:sz w:val="18"/>
                <w:szCs w:val="18"/>
              </w:rPr>
              <w:t xml:space="preserve">Der blinde Fleck </w:t>
            </w:r>
          </w:p>
          <w:p w:rsidR="00D1373E" w:rsidRPr="00346EBA" w:rsidRDefault="00D1373E" w:rsidP="00EC25B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373E" w:rsidRPr="00346EBA" w:rsidRDefault="00D1373E" w:rsidP="00EC25B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color w:val="0070C0"/>
                <w:sz w:val="18"/>
                <w:szCs w:val="18"/>
              </w:rPr>
              <w:t>Motivierendes Denken</w:t>
            </w:r>
          </w:p>
          <w:p w:rsidR="00D1373E" w:rsidRPr="00346EBA" w:rsidRDefault="00D1373E" w:rsidP="00EC25B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1373E" w:rsidRPr="00346EBA" w:rsidRDefault="00D1373E" w:rsidP="00EC25B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color w:val="0070C0"/>
                <w:sz w:val="18"/>
                <w:szCs w:val="18"/>
              </w:rPr>
              <w:t>Von der Bindung zum Ich-Bewusstsein</w:t>
            </w:r>
          </w:p>
        </w:tc>
        <w:tc>
          <w:tcPr>
            <w:tcW w:w="3544" w:type="dxa"/>
          </w:tcPr>
          <w:p w:rsidR="00D1373E" w:rsidRPr="00346EBA" w:rsidRDefault="00D1373E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color w:val="0070C0"/>
                <w:sz w:val="18"/>
                <w:szCs w:val="18"/>
              </w:rPr>
              <w:t>Ayan, S. (2019): ICH und andere Irrtümer. Die Psychologie der Selbsterkenntnis. Stuttgart. Klett-Cotta</w:t>
            </w:r>
          </w:p>
        </w:tc>
        <w:tc>
          <w:tcPr>
            <w:tcW w:w="1561" w:type="dxa"/>
            <w:vMerge w:val="restart"/>
          </w:tcPr>
          <w:p w:rsidR="00D1373E" w:rsidRPr="00346EBA" w:rsidRDefault="00D1373E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46EBA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D1373E" w:rsidRPr="00346EBA" w:rsidTr="00761037">
        <w:tc>
          <w:tcPr>
            <w:tcW w:w="4503" w:type="dxa"/>
            <w:vMerge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Ansichten des Therapeuten Carl Rogers:</w:t>
            </w:r>
          </w:p>
          <w:p w:rsidR="00D1373E" w:rsidRPr="00346EBA" w:rsidRDefault="00D1373E" w:rsidP="00B51E0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Die Entdeckung des Selbst in der Erfahrung</w:t>
            </w:r>
          </w:p>
          <w:p w:rsidR="00D1373E" w:rsidRPr="00346EBA" w:rsidRDefault="00D1373E" w:rsidP="00B51E0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Vertrauen in den eigenen Organismus</w:t>
            </w:r>
          </w:p>
          <w:p w:rsidR="00D1373E" w:rsidRPr="00346EBA" w:rsidRDefault="00D1373E" w:rsidP="00B51E0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Die Bereitschaft zur Veränderung</w:t>
            </w:r>
          </w:p>
          <w:p w:rsidR="00D1373E" w:rsidRDefault="00D1373E" w:rsidP="00B51E0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 xml:space="preserve">Das Selbst zu sein, </w:t>
            </w:r>
            <w:proofErr w:type="gramStart"/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das</w:t>
            </w:r>
            <w:proofErr w:type="gramEnd"/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 xml:space="preserve"> man in Wahrheit ist</w:t>
            </w:r>
          </w:p>
          <w:p w:rsidR="00D1373E" w:rsidRPr="00346EBA" w:rsidRDefault="00D1373E" w:rsidP="00D1373E">
            <w:pPr>
              <w:pStyle w:val="Listenabsatz"/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Rogers, C. (20. Aufl.) (2016): Entwicklung der Persönlichkeit. Stuttgart: Klett-Cotta</w:t>
            </w:r>
          </w:p>
        </w:tc>
        <w:tc>
          <w:tcPr>
            <w:tcW w:w="1561" w:type="dxa"/>
            <w:vMerge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D1373E" w:rsidRPr="00346EBA" w:rsidTr="00761037">
        <w:tc>
          <w:tcPr>
            <w:tcW w:w="4503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Die Lernenden verstehen den Wert der persönlichen Erfahrung als Instrument bewusster Wahrnehmung für angemessene Entscheidungen und Selbstkontrolle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Über die Neubesinnung auf die Erfahrung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Csikszentmihalyi, M. (17. Aufl.) (2014): Flow. Das Geheimnis des Glücks. Stuttgart: Klett-Cotta</w:t>
            </w:r>
          </w:p>
        </w:tc>
        <w:tc>
          <w:tcPr>
            <w:tcW w:w="1561" w:type="dxa"/>
            <w:vMerge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D1373E" w:rsidRPr="00346EBA" w:rsidTr="00761037">
        <w:tc>
          <w:tcPr>
            <w:tcW w:w="4503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Die Lernenden erklären die Bedeutung von Werten für die Persönlichkeitsbildung und die Orientierung in ihrem Umfeld</w:t>
            </w:r>
          </w:p>
        </w:tc>
        <w:tc>
          <w:tcPr>
            <w:tcW w:w="4819" w:type="dxa"/>
          </w:tcPr>
          <w:p w:rsidR="00D1373E" w:rsidRPr="00346EBA" w:rsidRDefault="00D1373E" w:rsidP="002A52C5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Werte als Wegweiser zur Entscheidungsfindung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Über die Entstehung und den Nutzen von Werten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Selbstreflexion als Wert</w:t>
            </w:r>
          </w:p>
        </w:tc>
        <w:tc>
          <w:tcPr>
            <w:tcW w:w="3544" w:type="dxa"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Maio, G. (2017): Mittelpunkt Mensch. Lehrbuch der Ethik in der Medizin. Stuttgart: Schattauer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Sommer, A. U. (2016): Werte. Warum man sie braucht, obwohl es sie nicht gibt. Stuttgart: J. B. Metzler Verlag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1373E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Frey, D. (</w:t>
            </w:r>
            <w:proofErr w:type="spellStart"/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Hg</w:t>
            </w:r>
            <w:proofErr w:type="spellEnd"/>
            <w:r w:rsidRPr="00346EBA">
              <w:rPr>
                <w:rFonts w:cstheme="minorHAnsi"/>
                <w:color w:val="4F81BD" w:themeColor="accent1"/>
                <w:sz w:val="18"/>
                <w:szCs w:val="18"/>
              </w:rPr>
              <w:t>.) (2016): Psychologie der Werte. Heidelberg: Springer Verlag</w:t>
            </w:r>
          </w:p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1373E" w:rsidRPr="00346EBA" w:rsidRDefault="00D1373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F2" w:rsidRDefault="00E74CF2" w:rsidP="002C78E9">
      <w:pPr>
        <w:spacing w:after="0" w:line="240" w:lineRule="auto"/>
      </w:pPr>
      <w:r>
        <w:separator/>
      </w:r>
    </w:p>
  </w:endnote>
  <w:endnote w:type="continuationSeparator" w:id="0">
    <w:p w:rsidR="00E74CF2" w:rsidRDefault="00E74CF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7E" w:rsidRDefault="00E300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0F" w:rsidRDefault="0091500F" w:rsidP="0091500F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7E" w:rsidRDefault="00E300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F2" w:rsidRDefault="00E74CF2" w:rsidP="002C78E9">
      <w:pPr>
        <w:spacing w:after="0" w:line="240" w:lineRule="auto"/>
      </w:pPr>
      <w:r>
        <w:separator/>
      </w:r>
    </w:p>
  </w:footnote>
  <w:footnote w:type="continuationSeparator" w:id="0">
    <w:p w:rsidR="00E74CF2" w:rsidRDefault="00E74CF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7E" w:rsidRDefault="00E300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7E" w:rsidRDefault="00E300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5A7E"/>
    <w:multiLevelType w:val="hybridMultilevel"/>
    <w:tmpl w:val="A2DEC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3B77"/>
    <w:rsid w:val="00004F57"/>
    <w:rsid w:val="00004F9A"/>
    <w:rsid w:val="00005A76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5D8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158A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3D1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52C5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1E3F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6EBA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6C75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0B89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2F0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4B8C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17F9F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34E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0B7D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7F4DBF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2AD0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500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2C7"/>
    <w:rsid w:val="009D2374"/>
    <w:rsid w:val="009D7057"/>
    <w:rsid w:val="009D7B50"/>
    <w:rsid w:val="009D7CA6"/>
    <w:rsid w:val="009E1495"/>
    <w:rsid w:val="009E1BB3"/>
    <w:rsid w:val="009E3063"/>
    <w:rsid w:val="009E356A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281F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770E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1E06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2609C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1D95"/>
    <w:rsid w:val="00C9435F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0A6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56BD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373E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2DE7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1748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6A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007E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411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CF2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25B1"/>
    <w:rsid w:val="00EC40DB"/>
    <w:rsid w:val="00EC4F5A"/>
    <w:rsid w:val="00EC6C66"/>
    <w:rsid w:val="00EC7B69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AD78-0ED7-4E84-93F4-85D39636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25</cp:revision>
  <cp:lastPrinted>2018-12-04T14:42:00Z</cp:lastPrinted>
  <dcterms:created xsi:type="dcterms:W3CDTF">2019-08-12T10:24:00Z</dcterms:created>
  <dcterms:modified xsi:type="dcterms:W3CDTF">2019-11-21T06:23:00Z</dcterms:modified>
</cp:coreProperties>
</file>