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63434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3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63434E">
        <w:rPr>
          <w:rFonts w:ascii="Calibri" w:eastAsia="Calibri" w:hAnsi="Calibri" w:cs="Times New Roman"/>
          <w:color w:val="4F81BD" w:themeColor="accent1"/>
          <w:sz w:val="28"/>
          <w:szCs w:val="28"/>
        </w:rPr>
        <w:t>Selbstsorge, Selbstwahrnehmung, Selbstbestimmung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48"/>
        <w:gridCol w:w="3515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6E7B00">
              <w:rPr>
                <w:b/>
                <w:color w:val="4F81BD" w:themeColor="accent1"/>
              </w:rPr>
              <w:t>alltagsbezogene Auseinandersetzung mit Themen der gesundheitsförderlichen Lebensbewältigung -Lebensstil, Stressbewältigung, Lebensrhythmus, Umweltfaktoren, Arbeits- und Lebenswelt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2D480C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15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CF7348" w:rsidRPr="00D800F0" w:rsidTr="002D480C">
        <w:tc>
          <w:tcPr>
            <w:tcW w:w="4503" w:type="dxa"/>
          </w:tcPr>
          <w:p w:rsidR="00CF7348" w:rsidRPr="00CF7348" w:rsidRDefault="00CF734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Die Lernenden ermitteln biographische Aspekte, welche die Einflussnahme auf Prävention und einen gesundheitsförderlichen Lebensstil ausmachen.</w:t>
            </w:r>
          </w:p>
          <w:p w:rsidR="00CF7348" w:rsidRPr="00CF7348" w:rsidRDefault="00CF734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AB0905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CF7348" w:rsidRPr="00CF7348" w:rsidRDefault="00CF7348" w:rsidP="00AB0905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CF7348" w:rsidRPr="00CF7348" w:rsidRDefault="00CF7348" w:rsidP="00AB0905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4848" w:type="dxa"/>
          </w:tcPr>
          <w:p w:rsidR="00CF7348" w:rsidRPr="00CF7348" w:rsidRDefault="00CF7348" w:rsidP="00176CEE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Biographische </w:t>
            </w:r>
            <w:proofErr w:type="gramStart"/>
            <w:r w:rsidRPr="00CF7348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Aspekte :</w:t>
            </w:r>
            <w:proofErr w:type="gramEnd"/>
          </w:p>
          <w:p w:rsidR="00CF7348" w:rsidRPr="00CF7348" w:rsidRDefault="00CF7348" w:rsidP="00176CE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Peergruppen im Jugendalter als Einflussnahme für einen gesundheitsförderlichen Lebensstil</w:t>
            </w:r>
          </w:p>
          <w:p w:rsidR="00CF7348" w:rsidRPr="00CF7348" w:rsidRDefault="00CF7348" w:rsidP="00176CE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Präventionsansätze</w:t>
            </w:r>
          </w:p>
          <w:p w:rsidR="00CF7348" w:rsidRPr="00CF7348" w:rsidRDefault="00CF7348" w:rsidP="00176CE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Aktivitätsformen als Indikator für Gesundheit im Alter</w:t>
            </w:r>
          </w:p>
          <w:p w:rsidR="00CF7348" w:rsidRPr="00CF7348" w:rsidRDefault="00CF7348" w:rsidP="0032620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Prävention für das Alter, Prävention im Alter</w:t>
            </w:r>
          </w:p>
          <w:p w:rsidR="00CF7348" w:rsidRPr="00CF7348" w:rsidRDefault="00CF7348" w:rsidP="0032620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15" w:type="dxa"/>
          </w:tcPr>
          <w:p w:rsidR="00CF7348" w:rsidRPr="00CF7348" w:rsidRDefault="00CF7348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Hackauf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 xml:space="preserve">, H. (2011): Gesunde Lebensführung in Kindheit und Jugend. In: 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Hoefert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H. W./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Klotter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C.: Gesunde Lebensführung – kritische Analyse eines populären Konzepts. Bern: Huber. S. 263-292</w:t>
            </w:r>
          </w:p>
          <w:p w:rsidR="00CF7348" w:rsidRPr="00CF7348" w:rsidRDefault="00CF7348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Default="00CF7348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 xml:space="preserve">Kruse. A. (2011): Gesundheit im Alter. In: 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Hoefert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H. W./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Klotter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C.: Gesunde Lebensführung – kritische Analyse eines populären Konzepts. Bern: Huber. 293-30</w:t>
            </w:r>
          </w:p>
          <w:p w:rsidR="00CF7348" w:rsidRPr="00CF7348" w:rsidRDefault="00CF7348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CF7348" w:rsidRPr="002D480C" w:rsidRDefault="00CF7348" w:rsidP="00596D8A">
            <w:pPr>
              <w:rPr>
                <w:rFonts w:cstheme="minorHAnsi"/>
                <w:color w:val="0070C0"/>
              </w:rPr>
            </w:pPr>
            <w:r w:rsidRPr="002D480C">
              <w:rPr>
                <w:rFonts w:cstheme="minorHAnsi"/>
                <w:color w:val="0070C0"/>
              </w:rPr>
              <w:t>2-6</w:t>
            </w:r>
          </w:p>
        </w:tc>
      </w:tr>
      <w:tr w:rsidR="00CF7348" w:rsidTr="002D480C">
        <w:tc>
          <w:tcPr>
            <w:tcW w:w="4503" w:type="dxa"/>
          </w:tcPr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 xml:space="preserve">Die Lernenden verstehen gesunde Ernährung und Lebensführung als Ergebnis struktureller Bedingungen </w:t>
            </w: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Die Lernenden nennen und begründen die Wirksamkeit von bestimmten Molekülen, die in ausgewählten Nahrungsmitteln enthalten sind und die Gesundheit positiv beeinflussen</w:t>
            </w: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Default="00CF7348" w:rsidP="00761037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 xml:space="preserve">Die Lernenden erläutern Grundlagen der </w:t>
            </w:r>
            <w:r w:rsidRPr="00CF7348">
              <w:rPr>
                <w:color w:val="0070C0"/>
                <w:sz w:val="18"/>
                <w:szCs w:val="18"/>
              </w:rPr>
              <w:t>Ernährungs-Strategie der „Wiener Erklärung“ der WHO für gesunde Ernährung</w:t>
            </w:r>
          </w:p>
          <w:p w:rsidR="005377DF" w:rsidRPr="005377DF" w:rsidRDefault="005377DF" w:rsidP="005377DF">
            <w:pPr>
              <w:rPr>
                <w:rFonts w:cstheme="minorHAnsi"/>
                <w:sz w:val="18"/>
                <w:szCs w:val="18"/>
              </w:rPr>
            </w:pPr>
          </w:p>
          <w:p w:rsidR="005377DF" w:rsidRPr="005377DF" w:rsidRDefault="005377DF" w:rsidP="005377DF">
            <w:pPr>
              <w:rPr>
                <w:rFonts w:cstheme="minorHAnsi"/>
                <w:sz w:val="18"/>
                <w:szCs w:val="18"/>
              </w:rPr>
            </w:pPr>
          </w:p>
          <w:p w:rsidR="005377DF" w:rsidRDefault="005377DF" w:rsidP="005377DF">
            <w:pPr>
              <w:rPr>
                <w:color w:val="0070C0"/>
                <w:sz w:val="18"/>
                <w:szCs w:val="18"/>
              </w:rPr>
            </w:pPr>
          </w:p>
          <w:p w:rsidR="005377DF" w:rsidRPr="005377DF" w:rsidRDefault="005377DF" w:rsidP="005377DF">
            <w:pPr>
              <w:rPr>
                <w:rFonts w:cstheme="minorHAnsi"/>
                <w:sz w:val="18"/>
                <w:szCs w:val="18"/>
              </w:rPr>
            </w:pPr>
          </w:p>
          <w:p w:rsidR="005377DF" w:rsidRDefault="005377DF" w:rsidP="005377DF">
            <w:pPr>
              <w:rPr>
                <w:color w:val="0070C0"/>
                <w:sz w:val="18"/>
                <w:szCs w:val="18"/>
              </w:rPr>
            </w:pPr>
          </w:p>
          <w:p w:rsidR="005377DF" w:rsidRPr="005377DF" w:rsidRDefault="005377DF" w:rsidP="005377DF">
            <w:pPr>
              <w:tabs>
                <w:tab w:val="left" w:pos="9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4848" w:type="dxa"/>
          </w:tcPr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Gesunde Ernährung, gesunder Lebensstil und strukturelle Bedingungen, wie z.B. materielle, personale und soziale Ressourcen</w:t>
            </w: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Ernährungsgewohnheiten und Krebs – aktuelle Erkenntnisse aus der Lebensmittelforschung</w:t>
            </w: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Für die Gesundheit wirksame Lebensmittel</w:t>
            </w:r>
          </w:p>
          <w:p w:rsid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 xml:space="preserve">Gesundheits- und Ernährungspolitik: Ernährungsstrategie </w:t>
            </w:r>
            <w:r w:rsidRPr="00CF7348">
              <w:rPr>
                <w:color w:val="0070C0"/>
                <w:sz w:val="18"/>
                <w:szCs w:val="18"/>
              </w:rPr>
              <w:t>der europäischen Region der WHO im Kampf für gesunde Ernährung und gegen Übergewicht, Adipositas und nichtübertragbare Krankheiten</w:t>
            </w:r>
          </w:p>
        </w:tc>
        <w:tc>
          <w:tcPr>
            <w:tcW w:w="3515" w:type="dxa"/>
          </w:tcPr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Methfessel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 xml:space="preserve">, B./Schlegel-Matthies, K. (2011): Ernährung und Diätetik. In: 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Hoefert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H. W./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Klotter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C.: Gesunde Lebensführung – kritische Analyse eines populären Konzepts. Bern: Huber. S. 127-142</w:t>
            </w: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Beliveau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R./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Gingras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D. (2018): Krebszellen mögen keine Himbeeren. Nahrungsmittel gegen Krebs. München: Goldmann-Verlag</w:t>
            </w:r>
          </w:p>
          <w:p w:rsid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Rust, P./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Hasenegger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V./König, J. (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.) (2017): Österreichischer Ernährungsbericht 2017. Department für Ernährungswissenschaften der Universität Wien, im Auftrag von Bundesministerium für Gesundheit und Frauen</w:t>
            </w:r>
          </w:p>
          <w:p w:rsid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F7348" w:rsidRPr="00176CEE" w:rsidRDefault="00CF7348" w:rsidP="00761037">
            <w:pPr>
              <w:rPr>
                <w:rFonts w:cstheme="minorHAnsi"/>
                <w:color w:val="4F81BD" w:themeColor="accent1"/>
              </w:rPr>
            </w:pPr>
          </w:p>
        </w:tc>
      </w:tr>
      <w:tr w:rsidR="00CF7348" w:rsidRPr="0068110C" w:rsidTr="00071B7E">
        <w:tc>
          <w:tcPr>
            <w:tcW w:w="4503" w:type="dxa"/>
          </w:tcPr>
          <w:p w:rsidR="00CF7348" w:rsidRPr="00CF7348" w:rsidRDefault="00CF7348" w:rsidP="00071B7E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color w:val="0070C0"/>
                <w:sz w:val="18"/>
                <w:szCs w:val="18"/>
              </w:rPr>
              <w:lastRenderedPageBreak/>
              <w:t>Die Lernenden erklären neurophysiologische Vorgänge, welche die Wirkung von Bewegung für die Gesundheit begründen</w:t>
            </w:r>
          </w:p>
          <w:p w:rsidR="00CF7348" w:rsidRPr="00CF7348" w:rsidRDefault="00CF7348" w:rsidP="00071B7E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4848" w:type="dxa"/>
          </w:tcPr>
          <w:p w:rsidR="00CF7348" w:rsidRPr="00CF7348" w:rsidRDefault="00CF7348" w:rsidP="00071B7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Bewegung und Gesundheitsförderung</w:t>
            </w:r>
          </w:p>
          <w:p w:rsidR="00CF7348" w:rsidRPr="00CF7348" w:rsidRDefault="00CF7348" w:rsidP="00071B7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071B7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15" w:type="dxa"/>
          </w:tcPr>
          <w:p w:rsidR="00CF7348" w:rsidRDefault="00CF7348" w:rsidP="00071B7E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Macedonia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M. (2018): Beweg dich! Und dein Gehirn sagt danke. Neueste Erkenntnisse der Neurowissenschaft. Wien Brandstätter Verlag</w:t>
            </w:r>
          </w:p>
          <w:p w:rsidR="00CF7348" w:rsidRPr="00CF7348" w:rsidRDefault="00CF7348" w:rsidP="00071B7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CF7348" w:rsidRPr="0068110C" w:rsidRDefault="00CF7348" w:rsidP="00071B7E">
            <w:pPr>
              <w:rPr>
                <w:rFonts w:cstheme="minorHAnsi"/>
                <w:color w:val="0070C0"/>
              </w:rPr>
            </w:pPr>
          </w:p>
        </w:tc>
      </w:tr>
      <w:tr w:rsidR="0068110C" w:rsidRPr="0068110C" w:rsidTr="002D480C">
        <w:tc>
          <w:tcPr>
            <w:tcW w:w="4503" w:type="dxa"/>
          </w:tcPr>
          <w:p w:rsidR="00AB0905" w:rsidRPr="00CF7348" w:rsidRDefault="00103B0A" w:rsidP="00103B0A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color w:val="0070C0"/>
                <w:sz w:val="18"/>
                <w:szCs w:val="18"/>
              </w:rPr>
              <w:t>Die Lernenden</w:t>
            </w:r>
            <w:r w:rsidR="008A1AE3" w:rsidRPr="00CF7348">
              <w:rPr>
                <w:color w:val="0070C0"/>
                <w:sz w:val="18"/>
                <w:szCs w:val="18"/>
              </w:rPr>
              <w:t xml:space="preserve"> erklären die biologischen Auswirkungen von Stressreaktionen auf den menschlichen Körper, sowie die zwischenmenschliche Bindung als Schutzfaktor gegen Stress</w:t>
            </w:r>
          </w:p>
          <w:p w:rsidR="00B51171" w:rsidRPr="00CF7348" w:rsidRDefault="00B51171" w:rsidP="0032620E">
            <w:pPr>
              <w:rPr>
                <w:color w:val="0070C0"/>
                <w:sz w:val="18"/>
                <w:szCs w:val="18"/>
              </w:rPr>
            </w:pPr>
          </w:p>
          <w:p w:rsidR="00B51171" w:rsidRPr="00CF7348" w:rsidRDefault="00B51171" w:rsidP="00AB0905">
            <w:pPr>
              <w:ind w:left="360"/>
              <w:rPr>
                <w:color w:val="0070C0"/>
                <w:sz w:val="18"/>
                <w:szCs w:val="18"/>
              </w:rPr>
            </w:pPr>
          </w:p>
        </w:tc>
        <w:tc>
          <w:tcPr>
            <w:tcW w:w="4848" w:type="dxa"/>
          </w:tcPr>
          <w:p w:rsidR="00AB0905" w:rsidRPr="00CF7348" w:rsidRDefault="00F02C6D" w:rsidP="0032620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Körperliche Risiken von Stress und Depression</w:t>
            </w:r>
          </w:p>
          <w:p w:rsidR="008A1AE3" w:rsidRPr="00CF7348" w:rsidRDefault="00F02C6D" w:rsidP="00FE375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Immunabwehr und Tumorrisiko</w:t>
            </w:r>
            <w:r w:rsidR="008A1AE3" w:rsidRPr="00CF7348">
              <w:rPr>
                <w:rFonts w:cstheme="minorHAnsi"/>
                <w:color w:val="0070C0"/>
                <w:sz w:val="18"/>
                <w:szCs w:val="18"/>
              </w:rPr>
              <w:t xml:space="preserve">, sowie Auswirkungen </w:t>
            </w:r>
            <w:r w:rsidR="006B09F9" w:rsidRPr="00CF7348">
              <w:rPr>
                <w:rFonts w:cstheme="minorHAnsi"/>
                <w:color w:val="0070C0"/>
                <w:sz w:val="18"/>
                <w:szCs w:val="18"/>
              </w:rPr>
              <w:t xml:space="preserve">von Stress </w:t>
            </w:r>
            <w:r w:rsidR="008A1AE3" w:rsidRPr="00CF7348">
              <w:rPr>
                <w:rFonts w:cstheme="minorHAnsi"/>
                <w:color w:val="0070C0"/>
                <w:sz w:val="18"/>
                <w:szCs w:val="18"/>
              </w:rPr>
              <w:t>auf Herz-Kreislauferkrankungen</w:t>
            </w:r>
          </w:p>
          <w:p w:rsidR="0032620E" w:rsidRPr="00CF7348" w:rsidRDefault="0032620E" w:rsidP="0032620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51171" w:rsidRPr="00CF7348" w:rsidRDefault="008A1AE3" w:rsidP="00FE375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Sichere Bindung des Kindes als Stressdämpfer mit Langzeitfolgen</w:t>
            </w:r>
          </w:p>
        </w:tc>
        <w:tc>
          <w:tcPr>
            <w:tcW w:w="3515" w:type="dxa"/>
          </w:tcPr>
          <w:p w:rsidR="00AB0905" w:rsidRPr="00CF7348" w:rsidRDefault="00CD6FC5" w:rsidP="00223CC7">
            <w:pPr>
              <w:ind w:left="14"/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Bauer, J. (2013): Das Gedächtnis des Körpers. München: Piperverlag</w:t>
            </w:r>
          </w:p>
        </w:tc>
        <w:tc>
          <w:tcPr>
            <w:tcW w:w="1561" w:type="dxa"/>
          </w:tcPr>
          <w:p w:rsidR="00AB0905" w:rsidRPr="0068110C" w:rsidRDefault="00AB0905" w:rsidP="00AB0905">
            <w:pPr>
              <w:rPr>
                <w:rFonts w:cstheme="minorHAnsi"/>
                <w:color w:val="0070C0"/>
              </w:rPr>
            </w:pPr>
          </w:p>
        </w:tc>
      </w:tr>
      <w:tr w:rsidR="0068110C" w:rsidRPr="0068110C" w:rsidTr="002D480C">
        <w:tc>
          <w:tcPr>
            <w:tcW w:w="4503" w:type="dxa"/>
          </w:tcPr>
          <w:p w:rsidR="00F02C6D" w:rsidRPr="00CF7348" w:rsidRDefault="00775AD7" w:rsidP="00775AD7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color w:val="0070C0"/>
                <w:sz w:val="18"/>
                <w:szCs w:val="18"/>
              </w:rPr>
              <w:t>Die Lernenden begründen an Hand der Chronobiologie den bewussten Umgang mit dem Körperrhythmus</w:t>
            </w:r>
          </w:p>
        </w:tc>
        <w:tc>
          <w:tcPr>
            <w:tcW w:w="4848" w:type="dxa"/>
          </w:tcPr>
          <w:p w:rsidR="00F02C6D" w:rsidRPr="00CF7348" w:rsidRDefault="00775AD7" w:rsidP="00AB0905">
            <w:pPr>
              <w:pStyle w:val="Listenabsatz"/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 xml:space="preserve">Chronobiologie, </w:t>
            </w:r>
            <w:r w:rsidR="00A65C1D" w:rsidRPr="00CF7348">
              <w:rPr>
                <w:rFonts w:cstheme="minorHAnsi"/>
                <w:color w:val="0070C0"/>
                <w:sz w:val="18"/>
                <w:szCs w:val="18"/>
              </w:rPr>
              <w:t xml:space="preserve">Rhythmus und </w:t>
            </w:r>
            <w:r w:rsidRPr="00CF7348">
              <w:rPr>
                <w:rFonts w:cstheme="minorHAnsi"/>
                <w:color w:val="0070C0"/>
                <w:sz w:val="18"/>
                <w:szCs w:val="18"/>
              </w:rPr>
              <w:t>Gesundheit</w:t>
            </w:r>
          </w:p>
        </w:tc>
        <w:tc>
          <w:tcPr>
            <w:tcW w:w="3515" w:type="dxa"/>
          </w:tcPr>
          <w:p w:rsidR="00F02C6D" w:rsidRPr="00CF7348" w:rsidRDefault="00F02C6D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Görlich, H. (2019): Lebensrhythmus und Achtsamkeit.</w:t>
            </w:r>
            <w:r w:rsidR="00A65C1D" w:rsidRPr="00CF7348">
              <w:rPr>
                <w:rFonts w:cstheme="minorHAnsi"/>
                <w:color w:val="0070C0"/>
                <w:sz w:val="18"/>
                <w:szCs w:val="18"/>
              </w:rPr>
              <w:t xml:space="preserve"> Mit sich und anderen gut umgehen-Fundamente einer gesunden Lebenspraxis. Stuttgart: Schattauer</w:t>
            </w:r>
          </w:p>
        </w:tc>
        <w:tc>
          <w:tcPr>
            <w:tcW w:w="1561" w:type="dxa"/>
          </w:tcPr>
          <w:p w:rsidR="00F02C6D" w:rsidRPr="0068110C" w:rsidRDefault="00F02C6D" w:rsidP="00AB0905">
            <w:pPr>
              <w:rPr>
                <w:rFonts w:cstheme="minorHAnsi"/>
                <w:color w:val="0070C0"/>
              </w:rPr>
            </w:pPr>
          </w:p>
        </w:tc>
      </w:tr>
      <w:tr w:rsidR="002D480C" w:rsidRPr="0068110C" w:rsidTr="002D480C">
        <w:tc>
          <w:tcPr>
            <w:tcW w:w="4503" w:type="dxa"/>
          </w:tcPr>
          <w:p w:rsidR="00CB39CA" w:rsidRPr="00CF7348" w:rsidRDefault="00775AD7" w:rsidP="00775AD7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color w:val="0070C0"/>
                <w:sz w:val="18"/>
                <w:szCs w:val="18"/>
              </w:rPr>
              <w:t>Die Lernenden verstehen das Konzept Lebensbewältigung als Theorie -Praxis-Modell für die soziale Arbeit</w:t>
            </w:r>
          </w:p>
        </w:tc>
        <w:tc>
          <w:tcPr>
            <w:tcW w:w="4848" w:type="dxa"/>
          </w:tcPr>
          <w:p w:rsidR="00103B0A" w:rsidRPr="00CF7348" w:rsidRDefault="00CB39CA" w:rsidP="00CB39CA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Soziale und gesellschaftliche Dimensionen der Lebensbewältigung</w:t>
            </w:r>
          </w:p>
          <w:p w:rsidR="00934A00" w:rsidRPr="002945BB" w:rsidRDefault="00103B0A" w:rsidP="00934A00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Sozialisation als biographischer Bewältigungsprozess</w:t>
            </w:r>
          </w:p>
        </w:tc>
        <w:tc>
          <w:tcPr>
            <w:tcW w:w="3515" w:type="dxa"/>
          </w:tcPr>
          <w:p w:rsidR="00CB39CA" w:rsidRPr="00CF7348" w:rsidRDefault="00CB39CA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Böhnisch, L. (2016): Lebensbewältigung. Ein Konzept für die Soziale Arbeit. Weinheim und Basel: Beltz Juventa</w:t>
            </w:r>
          </w:p>
        </w:tc>
        <w:tc>
          <w:tcPr>
            <w:tcW w:w="1561" w:type="dxa"/>
          </w:tcPr>
          <w:p w:rsidR="00CB39CA" w:rsidRPr="0068110C" w:rsidRDefault="00CB39CA" w:rsidP="00AB0905">
            <w:pPr>
              <w:rPr>
                <w:rFonts w:cstheme="minorHAnsi"/>
                <w:color w:val="0070C0"/>
              </w:rPr>
            </w:pPr>
          </w:p>
        </w:tc>
      </w:tr>
      <w:tr w:rsidR="002D480C" w:rsidRPr="0068110C" w:rsidTr="002D480C">
        <w:tc>
          <w:tcPr>
            <w:tcW w:w="4503" w:type="dxa"/>
          </w:tcPr>
          <w:p w:rsidR="00CB39CA" w:rsidRPr="00CF7348" w:rsidRDefault="00ED3E6B" w:rsidP="00ED3E6B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color w:val="0070C0"/>
                <w:sz w:val="18"/>
                <w:szCs w:val="18"/>
              </w:rPr>
              <w:t xml:space="preserve">Die Lernenden </w:t>
            </w:r>
            <w:r w:rsidR="00934A00" w:rsidRPr="00CF7348">
              <w:rPr>
                <w:color w:val="0070C0"/>
                <w:sz w:val="18"/>
                <w:szCs w:val="18"/>
              </w:rPr>
              <w:t>erklären</w:t>
            </w:r>
            <w:r w:rsidR="006B09F9" w:rsidRPr="00CF7348">
              <w:rPr>
                <w:color w:val="0070C0"/>
                <w:sz w:val="18"/>
                <w:szCs w:val="18"/>
              </w:rPr>
              <w:t xml:space="preserve"> </w:t>
            </w:r>
            <w:r w:rsidR="00934A00" w:rsidRPr="00CF7348">
              <w:rPr>
                <w:color w:val="0070C0"/>
                <w:sz w:val="18"/>
                <w:szCs w:val="18"/>
              </w:rPr>
              <w:t>wissenschaftliche Stresskonzepte</w:t>
            </w:r>
            <w:r w:rsidR="006B09F9" w:rsidRPr="00CF7348">
              <w:rPr>
                <w:color w:val="0070C0"/>
                <w:sz w:val="18"/>
                <w:szCs w:val="18"/>
              </w:rPr>
              <w:t xml:space="preserve"> aus unterschiedlichen Perspektiven</w:t>
            </w:r>
          </w:p>
          <w:p w:rsidR="004F7796" w:rsidRPr="00CF7348" w:rsidRDefault="004F7796" w:rsidP="00ED3E6B">
            <w:pPr>
              <w:rPr>
                <w:color w:val="0070C0"/>
                <w:sz w:val="18"/>
                <w:szCs w:val="18"/>
              </w:rPr>
            </w:pPr>
          </w:p>
          <w:p w:rsidR="006B09F9" w:rsidRPr="00CF7348" w:rsidRDefault="006B09F9" w:rsidP="00ED3E6B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color w:val="0070C0"/>
                <w:sz w:val="18"/>
                <w:szCs w:val="18"/>
              </w:rPr>
              <w:t xml:space="preserve">Die Lernenden stellen </w:t>
            </w:r>
            <w:r w:rsidR="0032620E" w:rsidRPr="00CF7348">
              <w:rPr>
                <w:color w:val="0070C0"/>
                <w:sz w:val="18"/>
                <w:szCs w:val="18"/>
              </w:rPr>
              <w:t xml:space="preserve">einen Überblick </w:t>
            </w:r>
            <w:r w:rsidRPr="00CF7348">
              <w:rPr>
                <w:color w:val="0070C0"/>
                <w:sz w:val="18"/>
                <w:szCs w:val="18"/>
              </w:rPr>
              <w:t>d</w:t>
            </w:r>
            <w:r w:rsidR="0032620E" w:rsidRPr="00CF7348">
              <w:rPr>
                <w:color w:val="0070C0"/>
                <w:sz w:val="18"/>
                <w:szCs w:val="18"/>
              </w:rPr>
              <w:t xml:space="preserve">er </w:t>
            </w:r>
            <w:r w:rsidRPr="00CF7348">
              <w:rPr>
                <w:color w:val="0070C0"/>
                <w:sz w:val="18"/>
                <w:szCs w:val="18"/>
              </w:rPr>
              <w:t xml:space="preserve">Vielfalt an Bewältigungsformen von Stress in einer visuellen Präsentation ihrer Wahl dar. </w:t>
            </w:r>
          </w:p>
        </w:tc>
        <w:tc>
          <w:tcPr>
            <w:tcW w:w="4848" w:type="dxa"/>
          </w:tcPr>
          <w:p w:rsidR="006B09F9" w:rsidRPr="00CF7348" w:rsidRDefault="006B09F9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Biologische, soziologische und psychologische Perspektiven von Stress</w:t>
            </w:r>
          </w:p>
          <w:p w:rsidR="004F7796" w:rsidRPr="00CF7348" w:rsidRDefault="004F7796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Anforderungs- Ressourcen Modell</w:t>
            </w:r>
          </w:p>
          <w:p w:rsidR="004F7796" w:rsidRPr="00CF7348" w:rsidRDefault="004F7796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F7796" w:rsidRPr="00CF7348" w:rsidRDefault="0032620E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W</w:t>
            </w:r>
            <w:r w:rsidR="004F7796" w:rsidRPr="00CF7348">
              <w:rPr>
                <w:rFonts w:cstheme="minorHAnsi"/>
                <w:color w:val="0070C0"/>
                <w:sz w:val="18"/>
                <w:szCs w:val="18"/>
              </w:rPr>
              <w:t xml:space="preserve">ege </w:t>
            </w:r>
            <w:r w:rsidRPr="00CF7348">
              <w:rPr>
                <w:rFonts w:cstheme="minorHAnsi"/>
                <w:color w:val="0070C0"/>
                <w:sz w:val="18"/>
                <w:szCs w:val="18"/>
              </w:rPr>
              <w:t>der</w:t>
            </w:r>
            <w:r w:rsidR="004F7796" w:rsidRPr="00CF7348">
              <w:rPr>
                <w:rFonts w:cstheme="minorHAnsi"/>
                <w:color w:val="0070C0"/>
                <w:sz w:val="18"/>
                <w:szCs w:val="18"/>
              </w:rPr>
              <w:t xml:space="preserve"> individuellen </w:t>
            </w:r>
            <w:r w:rsidRPr="00CF7348">
              <w:rPr>
                <w:rFonts w:cstheme="minorHAnsi"/>
                <w:color w:val="0070C0"/>
                <w:sz w:val="18"/>
                <w:szCs w:val="18"/>
              </w:rPr>
              <w:t xml:space="preserve">und strukturellen </w:t>
            </w:r>
            <w:r w:rsidR="004F7796" w:rsidRPr="00CF7348">
              <w:rPr>
                <w:rFonts w:cstheme="minorHAnsi"/>
                <w:color w:val="0070C0"/>
                <w:sz w:val="18"/>
                <w:szCs w:val="18"/>
              </w:rPr>
              <w:t>Stressbewältigung</w:t>
            </w:r>
          </w:p>
          <w:p w:rsidR="004F7796" w:rsidRPr="00CF7348" w:rsidRDefault="0068110C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Wahrnehmung von Stress</w:t>
            </w:r>
            <w:r w:rsidR="00CF7348">
              <w:rPr>
                <w:rFonts w:cstheme="minorHAnsi"/>
                <w:color w:val="0070C0"/>
                <w:sz w:val="18"/>
                <w:szCs w:val="18"/>
              </w:rPr>
              <w:t xml:space="preserve">, </w:t>
            </w:r>
            <w:r w:rsidR="004F7796" w:rsidRPr="00CF7348">
              <w:rPr>
                <w:rFonts w:cstheme="minorHAnsi"/>
                <w:color w:val="0070C0"/>
                <w:sz w:val="18"/>
                <w:szCs w:val="18"/>
              </w:rPr>
              <w:t>Entspannen und loslassen</w:t>
            </w:r>
          </w:p>
          <w:p w:rsidR="004F7796" w:rsidRPr="00CF7348" w:rsidRDefault="004F7796" w:rsidP="0068110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Förderliche Denkweisen</w:t>
            </w:r>
          </w:p>
          <w:p w:rsidR="002B2831" w:rsidRPr="00CF7348" w:rsidRDefault="002B2831" w:rsidP="0068110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B2831" w:rsidRPr="00CF7348" w:rsidRDefault="002B2831" w:rsidP="0068110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Grenzen von Antonovskys Theorie der Salutogenese und das Konzept der Resilienz</w:t>
            </w:r>
          </w:p>
        </w:tc>
        <w:tc>
          <w:tcPr>
            <w:tcW w:w="3515" w:type="dxa"/>
          </w:tcPr>
          <w:p w:rsidR="00CB39CA" w:rsidRPr="00CF7348" w:rsidRDefault="00ED3E6B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Kaluza, G. (2018): Stressbewältigung. Trainingsmanual zur psychologischen Gesundheitsförderung. Heidelberg: Springer</w:t>
            </w:r>
          </w:p>
          <w:p w:rsidR="00934A00" w:rsidRPr="00CF7348" w:rsidRDefault="00934A00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B2831" w:rsidRPr="00CF7348" w:rsidRDefault="002B2831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B2831" w:rsidRPr="00CF7348" w:rsidRDefault="002B2831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F7348" w:rsidRPr="00CF7348" w:rsidRDefault="00CF7348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B2831" w:rsidRPr="00CF7348" w:rsidRDefault="002B2831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34A00" w:rsidRPr="00CF7348" w:rsidRDefault="002B2831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Faltermaier, T. (2017): Gesundheitspsychologie. Stuttgart: Kohlhammer</w:t>
            </w:r>
          </w:p>
        </w:tc>
        <w:tc>
          <w:tcPr>
            <w:tcW w:w="1561" w:type="dxa"/>
          </w:tcPr>
          <w:p w:rsidR="00CB39CA" w:rsidRPr="0068110C" w:rsidRDefault="00CB39CA" w:rsidP="00AB0905">
            <w:pPr>
              <w:rPr>
                <w:rFonts w:cstheme="minorHAnsi"/>
                <w:color w:val="0070C0"/>
              </w:rPr>
            </w:pPr>
          </w:p>
        </w:tc>
      </w:tr>
      <w:tr w:rsidR="0032620E" w:rsidRPr="0068110C" w:rsidTr="002D480C">
        <w:tc>
          <w:tcPr>
            <w:tcW w:w="4503" w:type="dxa"/>
          </w:tcPr>
          <w:p w:rsidR="0032620E" w:rsidRPr="00CF7348" w:rsidRDefault="0032620E" w:rsidP="00ED3E6B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color w:val="0070C0"/>
                <w:sz w:val="18"/>
                <w:szCs w:val="18"/>
              </w:rPr>
              <w:t>Die L</w:t>
            </w:r>
            <w:r w:rsidR="001B66D2" w:rsidRPr="00CF7348">
              <w:rPr>
                <w:color w:val="0070C0"/>
                <w:sz w:val="18"/>
                <w:szCs w:val="18"/>
              </w:rPr>
              <w:t>e</w:t>
            </w:r>
            <w:r w:rsidRPr="00CF7348">
              <w:rPr>
                <w:color w:val="0070C0"/>
                <w:sz w:val="18"/>
                <w:szCs w:val="18"/>
              </w:rPr>
              <w:t>rnenden</w:t>
            </w:r>
            <w:r w:rsidR="001B66D2" w:rsidRPr="00CF7348">
              <w:rPr>
                <w:color w:val="0070C0"/>
                <w:sz w:val="18"/>
                <w:szCs w:val="18"/>
              </w:rPr>
              <w:t xml:space="preserve"> erklären die Zusammenhänge von Gesundheit, Arbeit und Wohnen</w:t>
            </w:r>
          </w:p>
          <w:p w:rsidR="0032620E" w:rsidRPr="00CF7348" w:rsidRDefault="0032620E" w:rsidP="00ED3E6B">
            <w:pPr>
              <w:rPr>
                <w:color w:val="0070C0"/>
                <w:sz w:val="18"/>
                <w:szCs w:val="18"/>
              </w:rPr>
            </w:pPr>
          </w:p>
          <w:p w:rsidR="0032620E" w:rsidRPr="00CF7348" w:rsidRDefault="0032620E" w:rsidP="00ED3E6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4848" w:type="dxa"/>
          </w:tcPr>
          <w:p w:rsidR="0032620E" w:rsidRPr="00CF7348" w:rsidRDefault="0032620E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Arbeit und Gesundheit</w:t>
            </w:r>
          </w:p>
          <w:p w:rsidR="0032620E" w:rsidRPr="00CF7348" w:rsidRDefault="0032620E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Wohnverhältnisse und Gesundheit</w:t>
            </w:r>
          </w:p>
        </w:tc>
        <w:tc>
          <w:tcPr>
            <w:tcW w:w="3515" w:type="dxa"/>
          </w:tcPr>
          <w:p w:rsidR="00D37140" w:rsidRPr="00CF7348" w:rsidRDefault="0032620E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Naidoo, J./Wills, J. (2019): Lehrbuch Gesundheitsförderung. Deutsche Ausgabe herausgegeben von der Bundeszentrale für gesundheitliche Aufklärung. Bern: Hogrefe</w:t>
            </w:r>
          </w:p>
        </w:tc>
        <w:tc>
          <w:tcPr>
            <w:tcW w:w="1561" w:type="dxa"/>
          </w:tcPr>
          <w:p w:rsidR="0032620E" w:rsidRPr="00CF7348" w:rsidRDefault="0032620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1B66D2" w:rsidRPr="0068110C" w:rsidTr="002D480C">
        <w:tc>
          <w:tcPr>
            <w:tcW w:w="4503" w:type="dxa"/>
          </w:tcPr>
          <w:p w:rsidR="00BC4EDA" w:rsidRPr="00CF7348" w:rsidRDefault="00BC4EDA" w:rsidP="00ED3E6B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color w:val="0070C0"/>
                <w:sz w:val="18"/>
                <w:szCs w:val="18"/>
              </w:rPr>
              <w:t>Die Lernenden stellen die gesundheitlichen Auswirkungen des Klimawandels dar und beg</w:t>
            </w:r>
            <w:r w:rsidR="002D480C" w:rsidRPr="00CF7348">
              <w:rPr>
                <w:color w:val="0070C0"/>
                <w:sz w:val="18"/>
                <w:szCs w:val="18"/>
              </w:rPr>
              <w:t>rü</w:t>
            </w:r>
            <w:r w:rsidRPr="00CF7348">
              <w:rPr>
                <w:color w:val="0070C0"/>
                <w:sz w:val="18"/>
                <w:szCs w:val="18"/>
              </w:rPr>
              <w:t xml:space="preserve">nden diese. </w:t>
            </w:r>
          </w:p>
          <w:p w:rsidR="00BC4EDA" w:rsidRPr="00CF7348" w:rsidRDefault="00BC4EDA" w:rsidP="00ED3E6B">
            <w:pPr>
              <w:rPr>
                <w:color w:val="0070C0"/>
                <w:sz w:val="18"/>
                <w:szCs w:val="18"/>
              </w:rPr>
            </w:pPr>
          </w:p>
          <w:p w:rsidR="001B66D2" w:rsidRPr="00CF7348" w:rsidRDefault="00BC4EDA" w:rsidP="00ED3E6B">
            <w:pPr>
              <w:rPr>
                <w:color w:val="0070C0"/>
                <w:sz w:val="18"/>
                <w:szCs w:val="18"/>
              </w:rPr>
            </w:pPr>
            <w:r w:rsidRPr="00CF7348">
              <w:rPr>
                <w:color w:val="0070C0"/>
                <w:sz w:val="18"/>
                <w:szCs w:val="18"/>
              </w:rPr>
              <w:t>Die Lernenden setzen sich mit lösbaren Aufgaben zur Reduktion des Gesundheitsrisikos auf Grund des Klimawandels auseinander</w:t>
            </w:r>
          </w:p>
        </w:tc>
        <w:tc>
          <w:tcPr>
            <w:tcW w:w="4848" w:type="dxa"/>
          </w:tcPr>
          <w:p w:rsidR="001B66D2" w:rsidRPr="00CF7348" w:rsidRDefault="00BC4EDA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Gesundheitsrisiko Klimawandel und lösbare</w:t>
            </w:r>
            <w:r w:rsidR="002D480C" w:rsidRPr="00CF7348">
              <w:rPr>
                <w:rFonts w:cstheme="minorHAnsi"/>
                <w:color w:val="0070C0"/>
                <w:sz w:val="18"/>
                <w:szCs w:val="18"/>
              </w:rPr>
              <w:t xml:space="preserve"> (globale)</w:t>
            </w:r>
            <w:r w:rsidRPr="00CF7348">
              <w:rPr>
                <w:rFonts w:cstheme="minorHAnsi"/>
                <w:color w:val="0070C0"/>
                <w:sz w:val="18"/>
                <w:szCs w:val="18"/>
              </w:rPr>
              <w:t xml:space="preserve"> Aufgaben</w:t>
            </w:r>
          </w:p>
          <w:p w:rsidR="00BC4EDA" w:rsidRPr="00CF7348" w:rsidRDefault="00BC4EDA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C4EDA" w:rsidRPr="00CF7348" w:rsidRDefault="00BC4EDA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Thermische Belastungen, Feinstaub und Ozon</w:t>
            </w:r>
          </w:p>
          <w:p w:rsidR="00BC4EDA" w:rsidRPr="00CF7348" w:rsidRDefault="00BC4EDA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C4EDA" w:rsidRPr="00CF7348" w:rsidRDefault="00BC4EDA" w:rsidP="00ED3E6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Klimawandel und Infektionskrankheiten</w:t>
            </w:r>
          </w:p>
        </w:tc>
        <w:tc>
          <w:tcPr>
            <w:tcW w:w="3515" w:type="dxa"/>
          </w:tcPr>
          <w:p w:rsidR="001B66D2" w:rsidRPr="00CF7348" w:rsidRDefault="002D480C" w:rsidP="00A65C1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F7348">
              <w:rPr>
                <w:rFonts w:cstheme="minorHAnsi"/>
                <w:color w:val="0070C0"/>
                <w:sz w:val="18"/>
                <w:szCs w:val="18"/>
              </w:rPr>
              <w:t>Jahn, H.J./ Krämer, A./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Wörmann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, T. (</w:t>
            </w:r>
            <w:proofErr w:type="spellStart"/>
            <w:r w:rsidRPr="00CF7348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CF7348">
              <w:rPr>
                <w:rFonts w:cstheme="minorHAnsi"/>
                <w:color w:val="0070C0"/>
                <w:sz w:val="18"/>
                <w:szCs w:val="18"/>
              </w:rPr>
              <w:t>.) (2013): Klimawandel und Gesundheit. Internationale, nationale und regionale Herausforderungen und Antworten. Berlin und Heidelberg: Springer</w:t>
            </w:r>
          </w:p>
        </w:tc>
        <w:tc>
          <w:tcPr>
            <w:tcW w:w="1561" w:type="dxa"/>
          </w:tcPr>
          <w:p w:rsidR="001B66D2" w:rsidRPr="0068110C" w:rsidRDefault="001B66D2" w:rsidP="00AB0905">
            <w:pPr>
              <w:rPr>
                <w:rFonts w:cstheme="minorHAnsi"/>
                <w:color w:val="0070C0"/>
              </w:rPr>
            </w:pPr>
          </w:p>
        </w:tc>
      </w:tr>
    </w:tbl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008" w:rsidRDefault="00DC6008" w:rsidP="002C78E9">
      <w:pPr>
        <w:spacing w:after="0" w:line="240" w:lineRule="auto"/>
      </w:pPr>
      <w:r>
        <w:separator/>
      </w:r>
    </w:p>
  </w:endnote>
  <w:endnote w:type="continuationSeparator" w:id="0">
    <w:p w:rsidR="00DC6008" w:rsidRDefault="00DC6008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45" w:rsidRDefault="00D07E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</w:t>
    </w:r>
    <w:r w:rsidR="00CF7348">
      <w:rPr>
        <w:i/>
        <w:color w:val="808080" w:themeColor="background1" w:themeShade="80"/>
        <w:sz w:val="18"/>
        <w:szCs w:val="18"/>
      </w:rPr>
      <w:t>0</w:t>
    </w:r>
    <w:r w:rsidR="00761037">
      <w:rPr>
        <w:i/>
        <w:color w:val="808080" w:themeColor="background1" w:themeShade="80"/>
        <w:sz w:val="18"/>
        <w:szCs w:val="18"/>
      </w:rPr>
      <w:t>.201</w:t>
    </w:r>
    <w:r w:rsidR="00CF7348">
      <w:rPr>
        <w:i/>
        <w:color w:val="808080" w:themeColor="background1" w:themeShade="80"/>
        <w:sz w:val="18"/>
        <w:szCs w:val="18"/>
      </w:rPr>
      <w:t>9</w:t>
    </w:r>
  </w:p>
  <w:bookmarkEnd w:id="0"/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45" w:rsidRDefault="00D07E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008" w:rsidRDefault="00DC6008" w:rsidP="002C78E9">
      <w:pPr>
        <w:spacing w:after="0" w:line="240" w:lineRule="auto"/>
      </w:pPr>
      <w:r>
        <w:separator/>
      </w:r>
    </w:p>
  </w:footnote>
  <w:footnote w:type="continuationSeparator" w:id="0">
    <w:p w:rsidR="00DC6008" w:rsidRDefault="00DC6008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45" w:rsidRDefault="00D07E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45" w:rsidRDefault="00D07E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F2A"/>
    <w:multiLevelType w:val="hybridMultilevel"/>
    <w:tmpl w:val="24EA7F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A4D"/>
    <w:multiLevelType w:val="hybridMultilevel"/>
    <w:tmpl w:val="86B445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B1E75"/>
    <w:multiLevelType w:val="hybridMultilevel"/>
    <w:tmpl w:val="510823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054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3B0A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717"/>
    <w:rsid w:val="00160A98"/>
    <w:rsid w:val="0016147D"/>
    <w:rsid w:val="001614AE"/>
    <w:rsid w:val="00164971"/>
    <w:rsid w:val="00170655"/>
    <w:rsid w:val="0017135E"/>
    <w:rsid w:val="00171A0B"/>
    <w:rsid w:val="00171B51"/>
    <w:rsid w:val="00172D20"/>
    <w:rsid w:val="00175ADC"/>
    <w:rsid w:val="00176CEE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6D2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07B2E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45BB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2831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480C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1E3F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620E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00B5"/>
    <w:rsid w:val="00412E55"/>
    <w:rsid w:val="004135EE"/>
    <w:rsid w:val="004148BA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4B8C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4F7796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377DF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34E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10C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09F9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B00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AD7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C7CDA"/>
    <w:rsid w:val="007D0076"/>
    <w:rsid w:val="007D1920"/>
    <w:rsid w:val="007D21F0"/>
    <w:rsid w:val="007D6923"/>
    <w:rsid w:val="007D78D3"/>
    <w:rsid w:val="007D79F3"/>
    <w:rsid w:val="007E02C0"/>
    <w:rsid w:val="007E05B3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6A98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AE3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6BB9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04C7"/>
    <w:rsid w:val="0091163B"/>
    <w:rsid w:val="00911FF3"/>
    <w:rsid w:val="0091258F"/>
    <w:rsid w:val="00917B1D"/>
    <w:rsid w:val="00924365"/>
    <w:rsid w:val="00930056"/>
    <w:rsid w:val="00932168"/>
    <w:rsid w:val="009344E1"/>
    <w:rsid w:val="00934A00"/>
    <w:rsid w:val="00934F41"/>
    <w:rsid w:val="00935527"/>
    <w:rsid w:val="00935578"/>
    <w:rsid w:val="0093583C"/>
    <w:rsid w:val="00935948"/>
    <w:rsid w:val="00937376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0309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0C1"/>
    <w:rsid w:val="00A50540"/>
    <w:rsid w:val="00A50F90"/>
    <w:rsid w:val="00A54B12"/>
    <w:rsid w:val="00A55735"/>
    <w:rsid w:val="00A56358"/>
    <w:rsid w:val="00A57600"/>
    <w:rsid w:val="00A606F8"/>
    <w:rsid w:val="00A6281F"/>
    <w:rsid w:val="00A637D9"/>
    <w:rsid w:val="00A63F8C"/>
    <w:rsid w:val="00A65C1D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4EE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47E3"/>
    <w:rsid w:val="00B46B6D"/>
    <w:rsid w:val="00B509A0"/>
    <w:rsid w:val="00B50D5A"/>
    <w:rsid w:val="00B51171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2015"/>
    <w:rsid w:val="00BB5B98"/>
    <w:rsid w:val="00BB7F58"/>
    <w:rsid w:val="00BC1CBD"/>
    <w:rsid w:val="00BC47F4"/>
    <w:rsid w:val="00BC48E1"/>
    <w:rsid w:val="00BC4EDA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39CA"/>
    <w:rsid w:val="00CB54A6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6FC5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348"/>
    <w:rsid w:val="00CF7CD1"/>
    <w:rsid w:val="00D00365"/>
    <w:rsid w:val="00D00895"/>
    <w:rsid w:val="00D00CC2"/>
    <w:rsid w:val="00D00CCF"/>
    <w:rsid w:val="00D01148"/>
    <w:rsid w:val="00D0246D"/>
    <w:rsid w:val="00D05617"/>
    <w:rsid w:val="00D07E45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5BE4"/>
    <w:rsid w:val="00D27DFA"/>
    <w:rsid w:val="00D3168E"/>
    <w:rsid w:val="00D31747"/>
    <w:rsid w:val="00D3217C"/>
    <w:rsid w:val="00D343A8"/>
    <w:rsid w:val="00D37140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008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5160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3E6B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2C6D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375D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CA7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E55F-99DE-42BC-97B2-7F1FCCFF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34</cp:revision>
  <cp:lastPrinted>2018-12-04T14:42:00Z</cp:lastPrinted>
  <dcterms:created xsi:type="dcterms:W3CDTF">2019-08-12T10:24:00Z</dcterms:created>
  <dcterms:modified xsi:type="dcterms:W3CDTF">2019-11-21T06:23:00Z</dcterms:modified>
</cp:coreProperties>
</file>