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771E04" w:rsidRDefault="001E790F" w:rsidP="00165DCD">
            <w:pPr>
              <w:rPr>
                <w:i/>
                <w:color w:val="4F81BD" w:themeColor="accent1"/>
              </w:rPr>
            </w:pPr>
          </w:p>
          <w:p w:rsidR="00041D84" w:rsidRPr="00771E04" w:rsidRDefault="002244AD" w:rsidP="00270F07">
            <w:pPr>
              <w:rPr>
                <w:b/>
                <w:color w:val="4F81BD" w:themeColor="accent1"/>
              </w:rPr>
            </w:pPr>
            <w:r w:rsidRPr="00771E04">
              <w:rPr>
                <w:i/>
                <w:color w:val="000000" w:themeColor="text1"/>
              </w:rPr>
              <w:t xml:space="preserve">Themenschwerpunkt: </w:t>
            </w:r>
            <w:r w:rsidR="00761037" w:rsidRPr="00771E04">
              <w:rPr>
                <w:b/>
                <w:color w:val="4F81BD" w:themeColor="accent1"/>
              </w:rPr>
              <w:t>„</w:t>
            </w:r>
            <w:r w:rsidR="004549C2" w:rsidRPr="00771E04">
              <w:rPr>
                <w:b/>
                <w:color w:val="4F81BD" w:themeColor="accent1"/>
              </w:rPr>
              <w:t>Verhaltens-</w:t>
            </w:r>
            <w:r w:rsidR="00AC44ED" w:rsidRPr="00771E04">
              <w:rPr>
                <w:b/>
                <w:color w:val="4F81BD" w:themeColor="accent1"/>
              </w:rPr>
              <w:t xml:space="preserve"> </w:t>
            </w:r>
            <w:r w:rsidR="004549C2" w:rsidRPr="00771E04">
              <w:rPr>
                <w:b/>
                <w:color w:val="4F81BD" w:themeColor="accent1"/>
              </w:rPr>
              <w:t>und Verhältnisorientierung</w:t>
            </w:r>
            <w:r w:rsidR="00761037" w:rsidRPr="00771E04">
              <w:rPr>
                <w:b/>
                <w:color w:val="4F81BD" w:themeColor="accent1"/>
              </w:rPr>
              <w:t>“</w:t>
            </w:r>
          </w:p>
          <w:p w:rsidR="002244AD" w:rsidRPr="00771E04" w:rsidRDefault="002244AD" w:rsidP="00165DCD">
            <w:pPr>
              <w:rPr>
                <w:rFonts w:cstheme="minorHAnsi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771E04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771E04">
              <w:rPr>
                <w:rFonts w:cstheme="minorHAnsi"/>
                <w:b/>
                <w:color w:val="C6D9F1" w:themeColor="text2" w:themeTint="33"/>
              </w:rPr>
              <w:t>Lernergebnisse</w:t>
            </w:r>
          </w:p>
          <w:p w:rsidR="00761037" w:rsidRPr="00771E04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771E04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771E04">
              <w:rPr>
                <w:rFonts w:cstheme="minorHAnsi"/>
                <w:b/>
                <w:color w:val="C6D9F1" w:themeColor="text2" w:themeTint="33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771E04" w:rsidRDefault="00761037" w:rsidP="00124FA4">
            <w:pPr>
              <w:rPr>
                <w:rFonts w:cstheme="minorHAnsi"/>
                <w:b/>
                <w:color w:val="C6D9F1" w:themeColor="text2" w:themeTint="33"/>
              </w:rPr>
            </w:pPr>
            <w:r w:rsidRPr="00771E04">
              <w:rPr>
                <w:rFonts w:cstheme="minorHAnsi"/>
                <w:b/>
                <w:color w:val="C6D9F1" w:themeColor="text2" w:themeTint="33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771E04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771E04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236D75" w:rsidRPr="00D800F0" w:rsidTr="00761037">
        <w:tc>
          <w:tcPr>
            <w:tcW w:w="4503" w:type="dxa"/>
          </w:tcPr>
          <w:p w:rsidR="00236D75" w:rsidRPr="00236D75" w:rsidRDefault="00236D75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36D75">
              <w:rPr>
                <w:rFonts w:cstheme="minorHAnsi"/>
                <w:color w:val="0070C0"/>
                <w:sz w:val="18"/>
                <w:szCs w:val="18"/>
              </w:rPr>
              <w:t>Die Lernenden unterscheiden unterschiedliche Methoden bzw. Ansätze der Prävention, um die Entstehung von Gesundheit zu ermöglichen</w:t>
            </w:r>
          </w:p>
        </w:tc>
        <w:tc>
          <w:tcPr>
            <w:tcW w:w="4819" w:type="dxa"/>
          </w:tcPr>
          <w:p w:rsidR="00236D75" w:rsidRPr="00236D75" w:rsidRDefault="00236D75" w:rsidP="003E02D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236D75">
              <w:rPr>
                <w:rFonts w:cstheme="minorHAnsi"/>
                <w:color w:val="0070C0"/>
                <w:sz w:val="18"/>
                <w:szCs w:val="18"/>
              </w:rPr>
              <w:t>Verhaltensprävention als kontextunabhängige Interventionen für Einzelne und Gruppen</w:t>
            </w:r>
          </w:p>
          <w:p w:rsidR="00236D75" w:rsidRPr="00236D75" w:rsidRDefault="00236D7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236D75" w:rsidRPr="00236D75" w:rsidRDefault="00236D75" w:rsidP="003E02D8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236D75">
              <w:rPr>
                <w:rFonts w:cstheme="minorHAnsi"/>
                <w:color w:val="0070C0"/>
                <w:sz w:val="18"/>
                <w:szCs w:val="18"/>
              </w:rPr>
              <w:t>Verhältnisprävention als kontextabhängige Interventionen für Einzelne und Gruppen</w:t>
            </w:r>
          </w:p>
          <w:p w:rsidR="00236D75" w:rsidRPr="00236D75" w:rsidRDefault="00236D75" w:rsidP="003A5660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236D75" w:rsidRPr="00236D75" w:rsidRDefault="00236D75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236D75" w:rsidRPr="00236D75" w:rsidRDefault="00236D75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36D75">
              <w:rPr>
                <w:rFonts w:cstheme="minorHAnsi"/>
                <w:color w:val="0070C0"/>
                <w:sz w:val="18"/>
                <w:szCs w:val="18"/>
              </w:rPr>
              <w:t>Verhältnisgestützte Verhaltensprävention als Lebensansatz</w:t>
            </w:r>
          </w:p>
          <w:p w:rsidR="00236D75" w:rsidRPr="00236D75" w:rsidRDefault="00236D75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236D75" w:rsidRPr="00236D75" w:rsidRDefault="00236D75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236D75" w:rsidRPr="00236D75" w:rsidRDefault="00236D75" w:rsidP="00246347">
            <w:pPr>
              <w:rPr>
                <w:color w:val="0070C0"/>
                <w:sz w:val="18"/>
                <w:szCs w:val="18"/>
              </w:rPr>
            </w:pPr>
            <w:r w:rsidRPr="00236D75">
              <w:rPr>
                <w:color w:val="0070C0"/>
                <w:sz w:val="18"/>
                <w:szCs w:val="18"/>
              </w:rPr>
              <w:t>Naidoo, J. / Wills, J. (201</w:t>
            </w:r>
            <w:r>
              <w:rPr>
                <w:color w:val="0070C0"/>
                <w:sz w:val="18"/>
                <w:szCs w:val="18"/>
              </w:rPr>
              <w:t>9</w:t>
            </w:r>
            <w:r w:rsidRPr="00236D75">
              <w:rPr>
                <w:color w:val="0070C0"/>
                <w:sz w:val="18"/>
                <w:szCs w:val="18"/>
              </w:rPr>
              <w:t xml:space="preserve">): Lehrbuch Gesundheitsförderung. BZgA Bundeszentrale für gesundheitliche Aufklärung (Hg.), </w:t>
            </w:r>
            <w:r>
              <w:rPr>
                <w:color w:val="0070C0"/>
                <w:sz w:val="18"/>
                <w:szCs w:val="18"/>
              </w:rPr>
              <w:t>Bern</w:t>
            </w:r>
            <w:r w:rsidRPr="00236D75">
              <w:rPr>
                <w:color w:val="0070C0"/>
                <w:sz w:val="18"/>
                <w:szCs w:val="18"/>
              </w:rPr>
              <w:t xml:space="preserve">: </w:t>
            </w:r>
            <w:r>
              <w:rPr>
                <w:color w:val="0070C0"/>
                <w:sz w:val="18"/>
                <w:szCs w:val="18"/>
              </w:rPr>
              <w:t>Hogrefe</w:t>
            </w:r>
          </w:p>
          <w:p w:rsidR="00236D75" w:rsidRPr="00236D75" w:rsidRDefault="00236D75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Pr="00236D75" w:rsidRDefault="00236D75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Pr="00236D75" w:rsidRDefault="00236D75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Pr="00236D75" w:rsidRDefault="00236D75" w:rsidP="00D800F0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236D75">
              <w:rPr>
                <w:rFonts w:cstheme="minorHAnsi"/>
                <w:color w:val="0070C0"/>
                <w:sz w:val="18"/>
                <w:szCs w:val="18"/>
              </w:rPr>
              <w:t>Klemperer, D. (2015): Sozialmedizin-Public Health-Gesundheitswissenschaften. Bern: Hogrefe</w:t>
            </w:r>
          </w:p>
        </w:tc>
        <w:tc>
          <w:tcPr>
            <w:tcW w:w="1561" w:type="dxa"/>
            <w:vMerge w:val="restart"/>
          </w:tcPr>
          <w:p w:rsidR="00236D75" w:rsidRPr="002E52F0" w:rsidRDefault="00236D75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2E52F0">
              <w:rPr>
                <w:rFonts w:cstheme="minorHAnsi"/>
                <w:color w:val="0070C0"/>
                <w:sz w:val="18"/>
                <w:szCs w:val="18"/>
              </w:rPr>
              <w:t>2-6</w:t>
            </w: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Default="00236D75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236D75" w:rsidRPr="00D800F0" w:rsidRDefault="00236D75" w:rsidP="0076103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236D75" w:rsidTr="00761037">
        <w:tc>
          <w:tcPr>
            <w:tcW w:w="4503" w:type="dxa"/>
          </w:tcPr>
          <w:p w:rsidR="00236D75" w:rsidRP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236D75">
              <w:rPr>
                <w:rFonts w:cstheme="minorHAnsi"/>
                <w:color w:val="4F81BD" w:themeColor="accent1"/>
                <w:sz w:val="18"/>
                <w:szCs w:val="18"/>
              </w:rPr>
              <w:t>Die Lernenden erklären an Hand eines Modells die Kernstrategie des Settingansatzes in der Gesundheitsförderungsdebatte</w:t>
            </w:r>
          </w:p>
        </w:tc>
        <w:tc>
          <w:tcPr>
            <w:tcW w:w="4819" w:type="dxa"/>
          </w:tcPr>
          <w:p w:rsidR="00236D75" w:rsidRP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236D75">
              <w:rPr>
                <w:rFonts w:cstheme="minorHAnsi"/>
                <w:color w:val="4F81BD" w:themeColor="accent1"/>
                <w:sz w:val="18"/>
                <w:szCs w:val="18"/>
              </w:rPr>
              <w:t>Zusammenhänge von Verhaltensorientierung und Verhältnisorientierung</w:t>
            </w:r>
          </w:p>
          <w:p w:rsidR="00236D75" w:rsidRP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  <w:p w:rsidR="00236D75" w:rsidRP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r w:rsidRPr="00236D75">
              <w:rPr>
                <w:rFonts w:cstheme="minorHAnsi"/>
                <w:color w:val="4F81BD" w:themeColor="accent1"/>
                <w:sz w:val="18"/>
                <w:szCs w:val="18"/>
              </w:rPr>
              <w:t>Modell von Kilian, Geene und Philippi, 2004</w:t>
            </w:r>
          </w:p>
        </w:tc>
        <w:tc>
          <w:tcPr>
            <w:tcW w:w="3544" w:type="dxa"/>
          </w:tcPr>
          <w:p w:rsidR="00236D75" w:rsidRP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  <w:bookmarkStart w:id="0" w:name="_Hlk20689960"/>
            <w:r w:rsidRPr="00236D75">
              <w:rPr>
                <w:rFonts w:cstheme="minorHAnsi"/>
                <w:color w:val="4F81BD" w:themeColor="accent1"/>
                <w:sz w:val="18"/>
                <w:szCs w:val="18"/>
              </w:rPr>
              <w:t>Mattes, C. / Knöpfel, C. (Hg.) (2019): Armutsbekämpfung durch Schuldenprävention. Empirische Befunde, methodische Zugänge und Perspektiven. Wiesbaden: Springer</w:t>
            </w:r>
            <w:bookmarkEnd w:id="0"/>
          </w:p>
        </w:tc>
        <w:tc>
          <w:tcPr>
            <w:tcW w:w="1561" w:type="dxa"/>
            <w:vMerge/>
          </w:tcPr>
          <w:p w:rsidR="00236D75" w:rsidRDefault="00236D75" w:rsidP="00761037">
            <w:pPr>
              <w:rPr>
                <w:rFonts w:cstheme="minorHAnsi"/>
                <w:color w:val="4F81BD" w:themeColor="accent1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54A" w:rsidRDefault="007B354A" w:rsidP="002C78E9">
      <w:pPr>
        <w:spacing w:after="0" w:line="240" w:lineRule="auto"/>
      </w:pPr>
      <w:r>
        <w:separator/>
      </w:r>
    </w:p>
  </w:endnote>
  <w:endnote w:type="continuationSeparator" w:id="0">
    <w:p w:rsidR="007B354A" w:rsidRDefault="007B354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C1" w:rsidRDefault="003C3B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1" w:name="_GoBack"/>
    <w:bookmarkEnd w:id="1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04089C">
      <w:rPr>
        <w:i/>
        <w:color w:val="808080" w:themeColor="background1" w:themeShade="80"/>
        <w:sz w:val="18"/>
        <w:szCs w:val="18"/>
      </w:rPr>
      <w:t>24.09</w:t>
    </w:r>
    <w:r w:rsidR="00761037">
      <w:rPr>
        <w:i/>
        <w:color w:val="808080" w:themeColor="background1" w:themeShade="80"/>
        <w:sz w:val="18"/>
        <w:szCs w:val="18"/>
      </w:rPr>
      <w:t>.201</w:t>
    </w:r>
    <w:r w:rsidR="0004089C">
      <w:rPr>
        <w:i/>
        <w:color w:val="808080" w:themeColor="background1" w:themeShade="80"/>
        <w:sz w:val="18"/>
        <w:szCs w:val="18"/>
      </w:rPr>
      <w:t>9</w:t>
    </w:r>
    <w:r w:rsidR="001740D4">
      <w:rPr>
        <w:i/>
        <w:color w:val="808080" w:themeColor="background1" w:themeShade="80"/>
        <w:sz w:val="18"/>
        <w:szCs w:val="18"/>
      </w:rPr>
      <w:t xml:space="preserve">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C1" w:rsidRDefault="003C3B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54A" w:rsidRDefault="007B354A" w:rsidP="002C78E9">
      <w:pPr>
        <w:spacing w:after="0" w:line="240" w:lineRule="auto"/>
      </w:pPr>
      <w:r>
        <w:separator/>
      </w:r>
    </w:p>
  </w:footnote>
  <w:footnote w:type="continuationSeparator" w:id="0">
    <w:p w:rsidR="007B354A" w:rsidRDefault="007B354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C1" w:rsidRDefault="003C3B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BC1" w:rsidRDefault="003C3B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16333"/>
    <w:rsid w:val="0002709B"/>
    <w:rsid w:val="0002764F"/>
    <w:rsid w:val="00032DF1"/>
    <w:rsid w:val="00035A88"/>
    <w:rsid w:val="00035CEC"/>
    <w:rsid w:val="00036EA9"/>
    <w:rsid w:val="00037863"/>
    <w:rsid w:val="0004089C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40D4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6C08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361B6"/>
    <w:rsid w:val="00236D75"/>
    <w:rsid w:val="00243936"/>
    <w:rsid w:val="002441C2"/>
    <w:rsid w:val="00244360"/>
    <w:rsid w:val="00246347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52F0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5660"/>
    <w:rsid w:val="003A6236"/>
    <w:rsid w:val="003B1C78"/>
    <w:rsid w:val="003B382E"/>
    <w:rsid w:val="003B3FCA"/>
    <w:rsid w:val="003B4792"/>
    <w:rsid w:val="003B6E4D"/>
    <w:rsid w:val="003C11BB"/>
    <w:rsid w:val="003C2414"/>
    <w:rsid w:val="003C3BC1"/>
    <w:rsid w:val="003D15F8"/>
    <w:rsid w:val="003D6503"/>
    <w:rsid w:val="003D72B4"/>
    <w:rsid w:val="003E02D8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0A4C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03CE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2DF4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1EBD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1E04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354A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7F4628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44E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B5193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8634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723B-174E-4ABC-BBAA-B2B82069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20</cp:revision>
  <cp:lastPrinted>2018-12-04T14:42:00Z</cp:lastPrinted>
  <dcterms:created xsi:type="dcterms:W3CDTF">2019-08-12T10:24:00Z</dcterms:created>
  <dcterms:modified xsi:type="dcterms:W3CDTF">2019-11-21T06:20:00Z</dcterms:modified>
</cp:coreProperties>
</file>