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EC738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>Themenschwerpunkt</w:t>
            </w:r>
            <w:r w:rsidRPr="00EC738C">
              <w:rPr>
                <w:i/>
                <w:color w:val="000000" w:themeColor="text1"/>
              </w:rPr>
              <w:t xml:space="preserve">: </w:t>
            </w:r>
            <w:r w:rsidR="00761037" w:rsidRPr="00EC738C">
              <w:rPr>
                <w:b/>
                <w:color w:val="4F81BD" w:themeColor="accent1"/>
              </w:rPr>
              <w:t>„</w:t>
            </w:r>
            <w:r w:rsidR="00381068" w:rsidRPr="00EC738C">
              <w:rPr>
                <w:b/>
                <w:color w:val="4F81BD" w:themeColor="accent1"/>
              </w:rPr>
              <w:t>Internationaler Forschungsstand Health Literacy</w:t>
            </w:r>
            <w:r w:rsidR="00761037" w:rsidRPr="00EC738C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344EAC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EC738C" w:rsidRPr="00EC738C" w:rsidTr="00EC738C">
        <w:trPr>
          <w:trHeight w:val="1983"/>
        </w:trPr>
        <w:tc>
          <w:tcPr>
            <w:tcW w:w="4503" w:type="dxa"/>
          </w:tcPr>
          <w:p w:rsidR="00EC738C" w:rsidRPr="00EC738C" w:rsidRDefault="00EC73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>Die Lernenden vergleichen den Zugang zu Gesundheitskompetenz verschiedener Bevölkerungsgruppen auf internationaler Ebene</w:t>
            </w:r>
          </w:p>
          <w:p w:rsidR="00EC738C" w:rsidRPr="00EC738C" w:rsidRDefault="00EC73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 xml:space="preserve">Die Lernenden erläutern Ergebnisse der europäischen Gesundheitskompetenz-Studie </w:t>
            </w:r>
          </w:p>
          <w:p w:rsidR="00EC738C" w:rsidRPr="00EC738C" w:rsidRDefault="00EC738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C738C" w:rsidRPr="00EC738C" w:rsidRDefault="00EC738C" w:rsidP="00051CB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 xml:space="preserve">Internationales Denken in Bezug auf Gesundheitskompetenz </w:t>
            </w:r>
          </w:p>
          <w:p w:rsidR="00EC738C" w:rsidRPr="00EC738C" w:rsidRDefault="00EC738C" w:rsidP="009779CE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9779CE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051CB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>Gesundheitskompetenz in verschiedenen Bevölkerungsgruppen und Settings</w:t>
            </w:r>
          </w:p>
          <w:p w:rsidR="00EC738C" w:rsidRPr="00EC738C" w:rsidRDefault="00EC738C" w:rsidP="009779CE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051CB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>Europäische Gesundheitskompetenz</w:t>
            </w:r>
          </w:p>
          <w:p w:rsidR="00EC738C" w:rsidRPr="00EC738C" w:rsidRDefault="00EC738C" w:rsidP="009779CE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9779CE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EC738C" w:rsidRPr="00EC738C" w:rsidRDefault="00EC738C" w:rsidP="00C36BA7">
            <w:pPr>
              <w:rPr>
                <w:color w:val="0070C0"/>
                <w:sz w:val="18"/>
                <w:szCs w:val="18"/>
              </w:rPr>
            </w:pPr>
            <w:r w:rsidRPr="00EC738C">
              <w:rPr>
                <w:color w:val="0070C0"/>
                <w:sz w:val="18"/>
                <w:szCs w:val="18"/>
              </w:rPr>
              <w:t>Okan, Orkan et al (2019): International Handbook of Health Literacy. Reasearch, practice and policy across the life-span. Bristol: Policy Press</w:t>
            </w:r>
          </w:p>
          <w:p w:rsidR="00EC738C" w:rsidRPr="00EC738C" w:rsidRDefault="00EC738C" w:rsidP="00C36BA7">
            <w:pPr>
              <w:rPr>
                <w:color w:val="0070C0"/>
                <w:sz w:val="18"/>
                <w:szCs w:val="18"/>
              </w:rPr>
            </w:pPr>
          </w:p>
          <w:p w:rsidR="00EC738C" w:rsidRPr="00EC738C" w:rsidRDefault="00EC738C" w:rsidP="00C36BA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color w:val="0070C0"/>
                <w:sz w:val="18"/>
                <w:szCs w:val="18"/>
                <w:lang w:val="en"/>
              </w:rPr>
              <w:t>Pelikan, J./Ganahl, K. (2017): Die europäische Gesundheitskomptenz-Studie: Konzept, Instrument und ausgewählte Ergebnisse</w:t>
            </w:r>
            <w:r>
              <w:rPr>
                <w:color w:val="0070C0"/>
                <w:sz w:val="18"/>
                <w:szCs w:val="18"/>
                <w:lang w:val="en"/>
              </w:rPr>
              <w:t>. In: Schaeffer, D./Pelikan, J.M. (Hg.): Health Literacy. Forschungsstand und Perspektiven. Bern: Hogrefe. S. 93-125</w:t>
            </w:r>
          </w:p>
        </w:tc>
        <w:tc>
          <w:tcPr>
            <w:tcW w:w="1561" w:type="dxa"/>
            <w:vMerge w:val="restart"/>
          </w:tcPr>
          <w:p w:rsidR="00EC738C" w:rsidRPr="00EC738C" w:rsidRDefault="00EC738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>6</w:t>
            </w:r>
          </w:p>
        </w:tc>
      </w:tr>
      <w:tr w:rsidR="00EC738C" w:rsidRPr="00EC738C" w:rsidTr="00761037">
        <w:trPr>
          <w:trHeight w:val="4350"/>
        </w:trPr>
        <w:tc>
          <w:tcPr>
            <w:tcW w:w="4503" w:type="dxa"/>
          </w:tcPr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 xml:space="preserve">Die Lernenden erläutern evidenzbasierte Strategien für eine gesundheitskompetente Bevölkerung in Europa und International </w:t>
            </w:r>
          </w:p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>Die Lernenden erläutern Folgen limitierter Gesundheitskompetenz an Hand internationaler Befunde</w:t>
            </w:r>
          </w:p>
          <w:p w:rsidR="0017257D" w:rsidRPr="0017257D" w:rsidRDefault="0017257D" w:rsidP="0017257D">
            <w:pPr>
              <w:rPr>
                <w:rFonts w:cstheme="minorHAnsi"/>
                <w:sz w:val="18"/>
                <w:szCs w:val="18"/>
              </w:rPr>
            </w:pPr>
          </w:p>
          <w:p w:rsidR="0017257D" w:rsidRPr="0017257D" w:rsidRDefault="0017257D" w:rsidP="0017257D">
            <w:pPr>
              <w:rPr>
                <w:rFonts w:cstheme="minorHAnsi"/>
                <w:sz w:val="18"/>
                <w:szCs w:val="18"/>
              </w:rPr>
            </w:pPr>
          </w:p>
          <w:p w:rsidR="0017257D" w:rsidRDefault="0017257D" w:rsidP="001725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7257D" w:rsidRPr="0017257D" w:rsidRDefault="0017257D" w:rsidP="0017257D">
            <w:pPr>
              <w:rPr>
                <w:rFonts w:cstheme="minorHAnsi"/>
                <w:sz w:val="18"/>
                <w:szCs w:val="18"/>
              </w:rPr>
            </w:pPr>
          </w:p>
          <w:p w:rsidR="0017257D" w:rsidRDefault="0017257D" w:rsidP="001725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7257D" w:rsidRPr="0017257D" w:rsidRDefault="00B2160A" w:rsidP="00F41FED">
            <w:pPr>
              <w:tabs>
                <w:tab w:val="left" w:pos="650"/>
                <w:tab w:val="left" w:pos="16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="00F41FED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4819" w:type="dxa"/>
          </w:tcPr>
          <w:p w:rsidR="00EC738C" w:rsidRPr="00EC738C" w:rsidRDefault="00EC738C" w:rsidP="006157A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>Forschungsergebnisse zu hilfreichen Interventionen und Praktiken einer gesundheitskompetenten Bevölkerung in Europa und International</w:t>
            </w:r>
          </w:p>
          <w:p w:rsidR="00EC738C" w:rsidRPr="00EC738C" w:rsidRDefault="00EC738C" w:rsidP="006157A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>Neue Perspektiven in Bezug auf Gesundheitskompetenz</w:t>
            </w:r>
          </w:p>
          <w:p w:rsidR="00EC738C" w:rsidRPr="00EC738C" w:rsidRDefault="00EC738C" w:rsidP="006157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EC738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6157A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>Ergebnisse der Gesundheitskompetenzstudie in Deutschland HLS-GER im internationalen Vergleich</w:t>
            </w:r>
          </w:p>
          <w:p w:rsidR="00EC738C" w:rsidRPr="00EC738C" w:rsidRDefault="00EC738C" w:rsidP="006157A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EC738C" w:rsidRPr="00EC738C" w:rsidRDefault="00EC738C" w:rsidP="009779CE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EC738C" w:rsidRPr="00EC738C" w:rsidRDefault="00EC738C" w:rsidP="006157AA">
            <w:pPr>
              <w:rPr>
                <w:color w:val="0070C0"/>
                <w:sz w:val="18"/>
                <w:szCs w:val="18"/>
                <w:lang w:val="en"/>
              </w:rPr>
            </w:pPr>
          </w:p>
          <w:p w:rsidR="00EC738C" w:rsidRPr="00EC738C" w:rsidRDefault="00EC738C" w:rsidP="006157AA">
            <w:pPr>
              <w:rPr>
                <w:color w:val="0070C0"/>
                <w:sz w:val="18"/>
                <w:szCs w:val="18"/>
                <w:lang w:val="en"/>
              </w:rPr>
            </w:pPr>
            <w:r w:rsidRPr="00EC738C">
              <w:rPr>
                <w:color w:val="0070C0"/>
                <w:sz w:val="18"/>
                <w:szCs w:val="18"/>
                <w:lang w:val="en"/>
              </w:rPr>
              <w:t>Schaeffer, D./Pelikan, J./Bauer, U. (2017): Health literacy: Forschungsstand und Perspektiven. Bern: Hogrefe</w:t>
            </w:r>
          </w:p>
          <w:p w:rsidR="00EC738C" w:rsidRPr="00EC738C" w:rsidRDefault="00EC738C" w:rsidP="006157AA">
            <w:pPr>
              <w:rPr>
                <w:color w:val="0070C0"/>
                <w:sz w:val="18"/>
                <w:szCs w:val="18"/>
                <w:lang w:val="en"/>
              </w:rPr>
            </w:pPr>
          </w:p>
          <w:p w:rsidR="00EC738C" w:rsidRPr="00EC738C" w:rsidRDefault="00EC738C" w:rsidP="006157AA">
            <w:pPr>
              <w:rPr>
                <w:rStyle w:val="Hyperlink"/>
                <w:sz w:val="18"/>
                <w:szCs w:val="18"/>
                <w:lang w:val="en"/>
              </w:rPr>
            </w:pPr>
            <w:r w:rsidRPr="00EC738C">
              <w:rPr>
                <w:rFonts w:cstheme="minorHAnsi"/>
                <w:color w:val="0070C0"/>
                <w:sz w:val="18"/>
                <w:szCs w:val="18"/>
              </w:rPr>
              <w:t xml:space="preserve">Visscher,Boudewijn B. et al (2018): </w:t>
            </w:r>
            <w:r w:rsidRPr="00EC738C">
              <w:rPr>
                <w:color w:val="0070C0"/>
                <w:sz w:val="18"/>
                <w:szCs w:val="18"/>
                <w:lang w:val="en"/>
              </w:rPr>
              <w:t xml:space="preserve">Evidence on the effectiveness of health literacy interventions in the EU: a systematic review. In: BioMed Central (BMC) Public Health 18, Article number: 1414. Online unter: </w:t>
            </w:r>
            <w:hyperlink r:id="rId8" w:history="1">
              <w:r w:rsidRPr="00EC738C">
                <w:rPr>
                  <w:rStyle w:val="Hyperlink"/>
                  <w:sz w:val="18"/>
                  <w:szCs w:val="18"/>
                  <w:lang w:val="en"/>
                </w:rPr>
                <w:t>https://bmcpublichealth.biomedcentral.com/articles/10.1186/s12889-018-6331-7</w:t>
              </w:r>
            </w:hyperlink>
          </w:p>
          <w:p w:rsidR="00EC738C" w:rsidRPr="00EC738C" w:rsidRDefault="00EC738C" w:rsidP="006157AA">
            <w:pPr>
              <w:rPr>
                <w:rStyle w:val="Hyperlink"/>
                <w:sz w:val="18"/>
                <w:szCs w:val="18"/>
              </w:rPr>
            </w:pPr>
          </w:p>
          <w:p w:rsidR="00EC738C" w:rsidRPr="00EC738C" w:rsidRDefault="00EC738C" w:rsidP="00C36BA7">
            <w:pPr>
              <w:rPr>
                <w:sz w:val="18"/>
                <w:szCs w:val="18"/>
              </w:rPr>
            </w:pPr>
            <w:r w:rsidRPr="00EC738C">
              <w:rPr>
                <w:color w:val="0070C0"/>
                <w:sz w:val="18"/>
                <w:szCs w:val="18"/>
              </w:rPr>
              <w:t xml:space="preserve">Schaeffer, D./Vogt, D./ Berens, E.M./Hurrelmann, K. (2016): Gesundheitskompetenz der Bevölkerung in Deutschland. Ergebnisbericht HLS-GER, eine Fortsetzungsstudie der HLS-EU, Universität Bielefeld. Online unter: </w:t>
            </w:r>
            <w:hyperlink r:id="rId9" w:history="1">
              <w:r w:rsidRPr="00EC738C">
                <w:rPr>
                  <w:rStyle w:val="Hyperlink"/>
                  <w:color w:val="0070C0"/>
                  <w:sz w:val="18"/>
                  <w:szCs w:val="18"/>
                </w:rPr>
                <w:t>https://www.uni-bielefeld.de/gesundhw/ag6/downloads/Ergebnisbericht_HLS-GER.pdf</w:t>
              </w:r>
            </w:hyperlink>
          </w:p>
        </w:tc>
        <w:tc>
          <w:tcPr>
            <w:tcW w:w="1561" w:type="dxa"/>
            <w:vMerge/>
          </w:tcPr>
          <w:p w:rsidR="00EC738C" w:rsidRPr="00EC738C" w:rsidRDefault="00EC738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761037" w:rsidRPr="00EC738C" w:rsidRDefault="00761037" w:rsidP="002B2823">
      <w:pPr>
        <w:rPr>
          <w:i/>
          <w:sz w:val="18"/>
          <w:szCs w:val="18"/>
          <w:lang w:val="de-AT"/>
        </w:rPr>
      </w:pPr>
    </w:p>
    <w:sectPr w:rsidR="00761037" w:rsidRPr="00EC738C" w:rsidSect="00BD5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9D" w:rsidRDefault="00C8359D" w:rsidP="002C78E9">
      <w:pPr>
        <w:spacing w:after="0" w:line="240" w:lineRule="auto"/>
      </w:pPr>
      <w:r>
        <w:separator/>
      </w:r>
    </w:p>
  </w:endnote>
  <w:endnote w:type="continuationSeparator" w:id="0">
    <w:p w:rsidR="00C8359D" w:rsidRDefault="00C8359D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0A" w:rsidRDefault="00B216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F41FED" w:rsidP="002C78E9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</w:t>
    </w:r>
    <w:bookmarkStart w:id="0" w:name="_GoBack"/>
    <w:bookmarkEnd w:id="0"/>
    <w:r w:rsidR="002C78E9" w:rsidRPr="00920510">
      <w:rPr>
        <w:i/>
        <w:color w:val="808080" w:themeColor="background1" w:themeShade="80"/>
        <w:sz w:val="18"/>
        <w:szCs w:val="18"/>
      </w:rPr>
      <w:t>tatus</w:t>
    </w:r>
    <w:r w:rsidR="002C78E9">
      <w:rPr>
        <w:i/>
        <w:color w:val="808080" w:themeColor="background1" w:themeShade="80"/>
        <w:sz w:val="18"/>
        <w:szCs w:val="18"/>
      </w:rPr>
      <w:t>:</w:t>
    </w:r>
    <w:r w:rsidR="002C78E9"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1D5000">
      <w:rPr>
        <w:i/>
        <w:color w:val="808080" w:themeColor="background1" w:themeShade="80"/>
        <w:sz w:val="18"/>
        <w:szCs w:val="18"/>
      </w:rPr>
      <w:t>11</w:t>
    </w:r>
    <w:r w:rsidR="00DF2278">
      <w:rPr>
        <w:i/>
        <w:color w:val="808080" w:themeColor="background1" w:themeShade="80"/>
        <w:sz w:val="18"/>
        <w:szCs w:val="18"/>
      </w:rPr>
      <w:t xml:space="preserve">. </w:t>
    </w:r>
    <w:r w:rsidR="00FA6FCD">
      <w:rPr>
        <w:i/>
        <w:color w:val="808080" w:themeColor="background1" w:themeShade="80"/>
        <w:sz w:val="18"/>
        <w:szCs w:val="18"/>
      </w:rPr>
      <w:t>0</w:t>
    </w:r>
    <w:r w:rsidR="001D5000">
      <w:rPr>
        <w:i/>
        <w:color w:val="808080" w:themeColor="background1" w:themeShade="80"/>
        <w:sz w:val="18"/>
        <w:szCs w:val="18"/>
      </w:rPr>
      <w:t>9</w:t>
    </w:r>
    <w:r w:rsidR="00FA6FCD">
      <w:rPr>
        <w:i/>
        <w:color w:val="808080" w:themeColor="background1" w:themeShade="80"/>
        <w:sz w:val="18"/>
        <w:szCs w:val="18"/>
      </w:rPr>
      <w:t>.</w:t>
    </w:r>
    <w:r w:rsidR="00DF2278">
      <w:rPr>
        <w:i/>
        <w:color w:val="808080" w:themeColor="background1" w:themeShade="80"/>
        <w:sz w:val="18"/>
        <w:szCs w:val="18"/>
      </w:rPr>
      <w:t xml:space="preserve"> 2019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0A" w:rsidRDefault="00B216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9D" w:rsidRDefault="00C8359D" w:rsidP="002C78E9">
      <w:pPr>
        <w:spacing w:after="0" w:line="240" w:lineRule="auto"/>
      </w:pPr>
      <w:r>
        <w:separator/>
      </w:r>
    </w:p>
  </w:footnote>
  <w:footnote w:type="continuationSeparator" w:id="0">
    <w:p w:rsidR="00C8359D" w:rsidRDefault="00C8359D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0A" w:rsidRDefault="00B216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0A" w:rsidRDefault="00B216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1346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1CB9"/>
    <w:rsid w:val="00053790"/>
    <w:rsid w:val="00057312"/>
    <w:rsid w:val="00066382"/>
    <w:rsid w:val="000666B1"/>
    <w:rsid w:val="00066BC1"/>
    <w:rsid w:val="00067A7B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1A91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57D"/>
    <w:rsid w:val="00172B8D"/>
    <w:rsid w:val="00172D20"/>
    <w:rsid w:val="00175ADC"/>
    <w:rsid w:val="00176AF6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000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2F7810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4EAC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068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3982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664D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27A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1828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57AA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B74C9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779CE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160A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36BA7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59D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77F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769C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C5C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C738C"/>
    <w:rsid w:val="00EC7C2D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1FED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B65A8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78AA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publichealth.biomedcentral.com/articles/10.1186/s12889-018-6331-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bielefeld.de/gesundhw/ag6/downloads/Ergebnisbericht_HLS-GER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D66-E0F3-413B-A069-AC79AC55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42</cp:revision>
  <cp:lastPrinted>2018-12-04T14:42:00Z</cp:lastPrinted>
  <dcterms:created xsi:type="dcterms:W3CDTF">2019-08-12T10:24:00Z</dcterms:created>
  <dcterms:modified xsi:type="dcterms:W3CDTF">2019-11-21T06:17:00Z</dcterms:modified>
</cp:coreProperties>
</file>