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E748AD">
              <w:rPr>
                <w:b/>
                <w:color w:val="4F81BD" w:themeColor="accent1"/>
              </w:rPr>
              <w:t>Ebenen und Wirkungen von Gesundheitskompetenz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03788" w:rsidRPr="00703788" w:rsidTr="00761037">
        <w:tc>
          <w:tcPr>
            <w:tcW w:w="4503" w:type="dxa"/>
          </w:tcPr>
          <w:p w:rsidR="00596D8A" w:rsidRPr="00CD0ED4" w:rsidRDefault="0070378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D0ED4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E11BE4" w:rsidRPr="00CD0ED4">
              <w:rPr>
                <w:rFonts w:cstheme="minorHAnsi"/>
                <w:color w:val="0070C0"/>
                <w:sz w:val="18"/>
                <w:szCs w:val="18"/>
              </w:rPr>
              <w:t>zeigen beispielhaft die Wirkung von Maßnahmen auf, welche die Gesundheitskompetenz der Bevölkerung stärken.</w:t>
            </w:r>
          </w:p>
          <w:p w:rsidR="00E11BE4" w:rsidRPr="00CD0ED4" w:rsidRDefault="00E11BE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11BE4" w:rsidRPr="00CD0ED4" w:rsidRDefault="00E11BE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D0ED4">
              <w:rPr>
                <w:rFonts w:cstheme="minorHAnsi"/>
                <w:color w:val="0070C0"/>
                <w:sz w:val="18"/>
                <w:szCs w:val="18"/>
              </w:rPr>
              <w:t>Die Lernenden unterscheiden drei Ebenen, wo die Wirkung von Maßnahmen ansetzen kann.</w:t>
            </w:r>
          </w:p>
        </w:tc>
        <w:tc>
          <w:tcPr>
            <w:tcW w:w="4819" w:type="dxa"/>
          </w:tcPr>
          <w:p w:rsidR="00703788" w:rsidRPr="00CD0ED4" w:rsidRDefault="00EF6A7D" w:rsidP="00E11BE4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D0ED4">
              <w:rPr>
                <w:rFonts w:cstheme="minorHAnsi"/>
                <w:color w:val="0070C0"/>
                <w:sz w:val="18"/>
                <w:szCs w:val="18"/>
              </w:rPr>
              <w:t>Wirkung von Selbsthilfegruppe</w:t>
            </w:r>
            <w:r w:rsidR="00E11BE4" w:rsidRPr="00CD0ED4">
              <w:rPr>
                <w:rFonts w:cstheme="minorHAnsi"/>
                <w:color w:val="0070C0"/>
                <w:sz w:val="18"/>
                <w:szCs w:val="18"/>
              </w:rPr>
              <w:t xml:space="preserve">n, </w:t>
            </w:r>
            <w:r w:rsidRPr="00CD0ED4">
              <w:rPr>
                <w:rFonts w:cstheme="minorHAnsi"/>
                <w:color w:val="0070C0"/>
                <w:sz w:val="18"/>
                <w:szCs w:val="18"/>
              </w:rPr>
              <w:t>Patientenbeteiligung</w:t>
            </w:r>
            <w:r w:rsidR="00E11BE4" w:rsidRPr="00CD0ED4">
              <w:rPr>
                <w:rFonts w:cstheme="minorHAnsi"/>
                <w:color w:val="0070C0"/>
                <w:sz w:val="18"/>
                <w:szCs w:val="18"/>
              </w:rPr>
              <w:t xml:space="preserve"> und </w:t>
            </w:r>
            <w:r w:rsidR="00703788" w:rsidRPr="00CD0ED4">
              <w:rPr>
                <w:rFonts w:cstheme="minorHAnsi"/>
                <w:color w:val="0070C0"/>
                <w:sz w:val="18"/>
                <w:szCs w:val="18"/>
              </w:rPr>
              <w:t>Medien</w:t>
            </w:r>
            <w:r w:rsidR="00E11BE4" w:rsidRPr="00CD0ED4">
              <w:rPr>
                <w:rFonts w:cstheme="minorHAnsi"/>
                <w:color w:val="0070C0"/>
                <w:sz w:val="18"/>
                <w:szCs w:val="18"/>
              </w:rPr>
              <w:t xml:space="preserve"> zur Förderung der Gesundheitskompetenz</w:t>
            </w:r>
          </w:p>
          <w:p w:rsidR="00E11BE4" w:rsidRPr="00CD0ED4" w:rsidRDefault="00E11BE4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CD0ED4" w:rsidRDefault="00CD0ED4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703788" w:rsidRPr="00CD0ED4" w:rsidRDefault="00703788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D0ED4">
              <w:rPr>
                <w:rFonts w:cstheme="minorHAnsi"/>
                <w:color w:val="0070C0"/>
                <w:sz w:val="18"/>
                <w:szCs w:val="18"/>
              </w:rPr>
              <w:t>Macro,- Meso,- Mikroebene</w:t>
            </w:r>
          </w:p>
          <w:p w:rsidR="00EF6A7D" w:rsidRPr="00CD0ED4" w:rsidRDefault="00EF6A7D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F6A7D" w:rsidRPr="00CD0ED4" w:rsidRDefault="00EF6A7D" w:rsidP="00EF6A7D">
            <w:pPr>
              <w:rPr>
                <w:color w:val="0070C0"/>
                <w:sz w:val="18"/>
                <w:szCs w:val="18"/>
              </w:rPr>
            </w:pPr>
            <w:r w:rsidRPr="00CD0ED4">
              <w:rPr>
                <w:color w:val="0070C0"/>
                <w:sz w:val="18"/>
                <w:szCs w:val="18"/>
              </w:rPr>
              <w:t>Richter, Mathias &amp; Hurrelmann, Klaus (Hg.) (2016): Soziologie von Gesundheit und Krankheit. Stuttgart: Springer</w:t>
            </w:r>
          </w:p>
          <w:p w:rsidR="00EF6A7D" w:rsidRPr="00CD0ED4" w:rsidRDefault="00EF6A7D" w:rsidP="00EF6A7D">
            <w:pPr>
              <w:rPr>
                <w:color w:val="0070C0"/>
                <w:sz w:val="18"/>
                <w:szCs w:val="18"/>
              </w:rPr>
            </w:pPr>
          </w:p>
          <w:p w:rsidR="00EF6A7D" w:rsidRPr="00CD0ED4" w:rsidRDefault="00EF6A7D" w:rsidP="00EF6A7D">
            <w:pPr>
              <w:rPr>
                <w:color w:val="0070C0"/>
                <w:sz w:val="18"/>
                <w:szCs w:val="18"/>
              </w:rPr>
            </w:pPr>
            <w:r w:rsidRPr="00CD0ED4">
              <w:rPr>
                <w:color w:val="0070C0"/>
                <w:sz w:val="18"/>
                <w:szCs w:val="18"/>
              </w:rPr>
              <w:t>Nickel, S. et al (2019): Teilnahme an Selbsthilfegruppen: Wirkungen auf Selbstmanagement und Wissenserwerb. Bundesgesundheitsblatt-Gesundheitsforschung-Gesundheitsschutz, Berlin: Springer</w:t>
            </w:r>
          </w:p>
          <w:p w:rsidR="00F379C4" w:rsidRPr="00CD0ED4" w:rsidRDefault="00F379C4" w:rsidP="00EF6A7D">
            <w:pPr>
              <w:rPr>
                <w:color w:val="0070C0"/>
                <w:sz w:val="18"/>
                <w:szCs w:val="18"/>
              </w:rPr>
            </w:pPr>
          </w:p>
          <w:p w:rsidR="00596D8A" w:rsidRDefault="00F379C4" w:rsidP="00CD0ED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Naidoo J., Wills J.</w:t>
            </w:r>
            <w:r w:rsidR="00703788"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(201</w:t>
            </w:r>
            <w:r w:rsid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9</w:t>
            </w:r>
            <w:r w:rsidR="00703788"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)</w:t>
            </w:r>
            <w:r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: Lehrbuch Gesundheitsförderung. BZgA</w:t>
            </w:r>
            <w:r w:rsidR="00703788"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/Bundeszentrale für gesundheitliche Aufklärung. </w:t>
            </w:r>
            <w:r w:rsid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Bern</w:t>
            </w:r>
            <w:r w:rsidR="00703788"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>:</w:t>
            </w:r>
            <w:r w:rsid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Hogrefe</w:t>
            </w:r>
          </w:p>
          <w:p w:rsidR="00CD0ED4" w:rsidRDefault="00CD0ED4" w:rsidP="00CD0ED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D0ED4" w:rsidRPr="00CD0ED4" w:rsidRDefault="00CD0ED4" w:rsidP="00CD0ED4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Bitzer, E.M./Spörhase, U. (2015): Was macht Menschen gesundheitskompetent? Kompetenzerwerb aus pädagogischer und Public Health-Perspektive. </w:t>
            </w:r>
            <w:r w:rsidRPr="00CD0ED4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In: </w:t>
            </w:r>
            <w:r w:rsidRPr="00CD0ED4">
              <w:rPr>
                <w:color w:val="0070C0"/>
                <w:sz w:val="18"/>
                <w:szCs w:val="18"/>
              </w:rPr>
              <w:t>Health Literacy/Gesundheitsförderung – Wissenschaftliche Definitionen, empirische Befunde und gesellschaftlicher Nutzen, BzGA, Gesundheitsförderung konkret, Bd. 20</w:t>
            </w:r>
            <w:r>
              <w:rPr>
                <w:color w:val="0070C0"/>
                <w:sz w:val="18"/>
                <w:szCs w:val="18"/>
              </w:rPr>
              <w:t>, S. 21-39</w:t>
            </w:r>
          </w:p>
        </w:tc>
        <w:tc>
          <w:tcPr>
            <w:tcW w:w="1561" w:type="dxa"/>
          </w:tcPr>
          <w:p w:rsidR="00596D8A" w:rsidRPr="00703788" w:rsidRDefault="00E11BE4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4-6</w:t>
            </w:r>
          </w:p>
        </w:tc>
      </w:tr>
    </w:tbl>
    <w:p w:rsidR="00761037" w:rsidRPr="00703788" w:rsidRDefault="00761037" w:rsidP="002B2823">
      <w:pPr>
        <w:rPr>
          <w:i/>
          <w:color w:val="0070C0"/>
          <w:sz w:val="18"/>
          <w:szCs w:val="18"/>
          <w:lang w:val="de-AT"/>
        </w:rPr>
      </w:pPr>
    </w:p>
    <w:p w:rsidR="00560F8D" w:rsidRPr="00787A98" w:rsidRDefault="00560F8D" w:rsidP="00BD0516">
      <w:pPr>
        <w:rPr>
          <w:i/>
          <w:sz w:val="18"/>
          <w:szCs w:val="18"/>
        </w:rPr>
      </w:pPr>
      <w:r w:rsidRPr="009B1094">
        <w:rPr>
          <w:i/>
          <w:sz w:val="18"/>
          <w:szCs w:val="18"/>
          <w:lang w:val="de-AT"/>
        </w:rPr>
        <w:t>*</w:t>
      </w:r>
    </w:p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22" w:rsidRDefault="00F07922" w:rsidP="002C78E9">
      <w:pPr>
        <w:spacing w:after="0" w:line="240" w:lineRule="auto"/>
      </w:pPr>
      <w:r>
        <w:separator/>
      </w:r>
    </w:p>
  </w:endnote>
  <w:endnote w:type="continuationSeparator" w:id="0">
    <w:p w:rsidR="00F07922" w:rsidRDefault="00F0792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ED4620">
      <w:rPr>
        <w:i/>
        <w:color w:val="808080" w:themeColor="background1" w:themeShade="80"/>
        <w:sz w:val="18"/>
        <w:szCs w:val="18"/>
      </w:rPr>
      <w:t xml:space="preserve">22.08.2019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22" w:rsidRDefault="00F07922" w:rsidP="002C78E9">
      <w:pPr>
        <w:spacing w:after="0" w:line="240" w:lineRule="auto"/>
      </w:pPr>
      <w:r>
        <w:separator/>
      </w:r>
    </w:p>
  </w:footnote>
  <w:footnote w:type="continuationSeparator" w:id="0">
    <w:p w:rsidR="00F07922" w:rsidRDefault="00F0792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6FE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692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33EC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009E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2829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4D6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3788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206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763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484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3C9E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516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0ED4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BE4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8A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317"/>
    <w:rsid w:val="00EB4A64"/>
    <w:rsid w:val="00EB5178"/>
    <w:rsid w:val="00EB5D9A"/>
    <w:rsid w:val="00EC40DB"/>
    <w:rsid w:val="00EC4F5A"/>
    <w:rsid w:val="00EC6C66"/>
    <w:rsid w:val="00ED0076"/>
    <w:rsid w:val="00ED1C38"/>
    <w:rsid w:val="00ED4620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6A7D"/>
    <w:rsid w:val="00F01ECB"/>
    <w:rsid w:val="00F039C4"/>
    <w:rsid w:val="00F0610F"/>
    <w:rsid w:val="00F07922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379C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6C2A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8F12-A365-499F-89DC-6FF601F6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25</cp:revision>
  <cp:lastPrinted>2018-12-04T14:42:00Z</cp:lastPrinted>
  <dcterms:created xsi:type="dcterms:W3CDTF">2019-08-12T10:24:00Z</dcterms:created>
  <dcterms:modified xsi:type="dcterms:W3CDTF">2019-11-21T06:16:00Z</dcterms:modified>
</cp:coreProperties>
</file>